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6E01" w:rsidRPr="000F2C2B"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00B86817" w:rsidRPr="00B86817">
        <w:rPr>
          <w:b/>
          <w:noProof/>
          <w:sz w:val="24"/>
          <w:lang w:val="en-US"/>
        </w:rPr>
        <w:t xml:space="preserve">WG2 </w:t>
      </w:r>
      <w:r w:rsidR="00AB2A0D" w:rsidRPr="00634B06">
        <w:rPr>
          <w:b/>
          <w:noProof/>
          <w:sz w:val="24"/>
          <w:lang w:val="en-US"/>
        </w:rPr>
        <w:t>Meeting #</w:t>
      </w:r>
      <w:r w:rsidR="00B86817" w:rsidRPr="00B86817">
        <w:rPr>
          <w:b/>
          <w:noProof/>
          <w:sz w:val="24"/>
          <w:lang w:val="en-US"/>
        </w:rPr>
        <w:t>10</w:t>
      </w:r>
      <w:r w:rsidR="004B29D5">
        <w:rPr>
          <w:rFonts w:eastAsia="맑은 고딕" w:hint="eastAsia"/>
          <w:b/>
          <w:noProof/>
          <w:sz w:val="24"/>
          <w:lang w:val="en-US" w:eastAsia="ko-KR"/>
        </w:rPr>
        <w:t>4</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76571D" w:rsidRPr="005E543E">
        <w:rPr>
          <w:b/>
          <w:i/>
          <w:sz w:val="32"/>
          <w:lang w:val="sv-SE" w:eastAsia="ko-KR"/>
        </w:rPr>
        <w:t>R2-</w:t>
      </w:r>
      <w:r w:rsidR="005E543E" w:rsidRPr="005E543E">
        <w:rPr>
          <w:b/>
          <w:i/>
          <w:sz w:val="32"/>
          <w:lang w:val="sv-SE" w:eastAsia="ko-KR"/>
        </w:rPr>
        <w:t>1818061</w:t>
      </w:r>
    </w:p>
    <w:p w:rsidR="000F2C2B" w:rsidRDefault="000F2C2B" w:rsidP="000F2C2B">
      <w:pPr>
        <w:tabs>
          <w:tab w:val="left" w:pos="1985"/>
        </w:tabs>
        <w:spacing w:after="60" w:line="288" w:lineRule="auto"/>
        <w:rPr>
          <w:rFonts w:eastAsia="맑은 고딕"/>
          <w:b/>
          <w:i/>
          <w:noProof/>
          <w:sz w:val="18"/>
          <w:lang w:eastAsia="ko-KR"/>
        </w:rPr>
      </w:pPr>
      <w:r w:rsidRPr="00D24A4A">
        <w:rPr>
          <w:rFonts w:eastAsiaTheme="minorEastAsia"/>
          <w:b/>
          <w:sz w:val="24"/>
          <w:lang w:eastAsia="ko-KR"/>
        </w:rPr>
        <w:t>Spokane, US</w:t>
      </w:r>
      <w:r w:rsidR="00541622">
        <w:rPr>
          <w:rFonts w:eastAsia="맑은 고딕" w:hint="eastAsia"/>
          <w:b/>
          <w:sz w:val="24"/>
          <w:lang w:eastAsia="ko-KR"/>
        </w:rPr>
        <w:t>A</w:t>
      </w:r>
      <w:r w:rsidRPr="00D24A4A">
        <w:rPr>
          <w:rFonts w:eastAsiaTheme="minorEastAsia"/>
          <w:b/>
          <w:sz w:val="24"/>
          <w:lang w:eastAsia="ko-KR"/>
        </w:rPr>
        <w:t>, 12th - 16th Nov 2018</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bookmarkStart w:id="0" w:name="_GoBack"/>
      <w:bookmarkEnd w:id="0"/>
      <w:r>
        <w:rPr>
          <w:rFonts w:eastAsia="맑은 고딕" w:hint="eastAsia"/>
          <w:b/>
          <w:i/>
          <w:noProof/>
          <w:sz w:val="18"/>
          <w:lang w:eastAsia="ko-KR"/>
        </w:rPr>
        <w:t>resubmission</w:t>
      </w:r>
      <w:r w:rsidRPr="00391CA7">
        <w:rPr>
          <w:rFonts w:eastAsia="맑은 고딕"/>
          <w:b/>
          <w:i/>
          <w:noProof/>
          <w:sz w:val="18"/>
          <w:lang w:eastAsia="ko-KR"/>
        </w:rPr>
        <w:t xml:space="preserve"> of R2-</w:t>
      </w:r>
      <w:r w:rsidRPr="000F2C2B">
        <w:rPr>
          <w:rFonts w:eastAsia="맑은 고딕"/>
          <w:b/>
          <w:i/>
          <w:noProof/>
          <w:sz w:val="18"/>
          <w:lang w:eastAsia="ko-KR"/>
        </w:rPr>
        <w:t>1815174</w:t>
      </w:r>
    </w:p>
    <w:p w:rsidR="007126DA" w:rsidRPr="000F2C2B" w:rsidRDefault="007126DA" w:rsidP="007126DA">
      <w:pPr>
        <w:tabs>
          <w:tab w:val="left" w:pos="1985"/>
        </w:tabs>
        <w:spacing w:after="60" w:line="288" w:lineRule="auto"/>
        <w:rPr>
          <w:rFonts w:eastAsia="DengXian"/>
          <w:b/>
          <w:noProof/>
          <w:sz w:val="24"/>
          <w:lang w:eastAsia="ko-KR"/>
        </w:rPr>
      </w:pP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F12284" w:rsidRPr="001953A3">
        <w:rPr>
          <w:rFonts w:cs="Arial"/>
          <w:noProof/>
          <w:sz w:val="24"/>
          <w:szCs w:val="24"/>
          <w:lang w:val="en-US" w:eastAsia="ko-KR"/>
        </w:rPr>
        <w:t>1</w:t>
      </w:r>
      <w:r w:rsidR="00F12284" w:rsidRPr="001953A3">
        <w:rPr>
          <w:rFonts w:eastAsia="맑은 고딕" w:cs="Arial" w:hint="eastAsia"/>
          <w:noProof/>
          <w:sz w:val="24"/>
          <w:szCs w:val="24"/>
          <w:lang w:val="en-US" w:eastAsia="ko-KR"/>
        </w:rPr>
        <w:t>1</w:t>
      </w:r>
      <w:r w:rsidR="00F12284" w:rsidRPr="001953A3">
        <w:rPr>
          <w:rFonts w:cs="Arial"/>
          <w:noProof/>
          <w:sz w:val="24"/>
          <w:szCs w:val="24"/>
          <w:lang w:val="en-US" w:eastAsia="ko-KR"/>
        </w:rPr>
        <w:t>.</w:t>
      </w:r>
      <w:r w:rsidR="00F12284" w:rsidRPr="001953A3">
        <w:rPr>
          <w:rFonts w:eastAsia="맑은 고딕" w:cs="Arial" w:hint="eastAsia"/>
          <w:noProof/>
          <w:sz w:val="24"/>
          <w:szCs w:val="24"/>
          <w:lang w:val="en-US" w:eastAsia="ko-KR"/>
        </w:rPr>
        <w:t>1</w:t>
      </w:r>
      <w:r w:rsidR="00F12284" w:rsidRPr="001953A3">
        <w:rPr>
          <w:rFonts w:cs="Arial"/>
          <w:noProof/>
          <w:sz w:val="24"/>
          <w:szCs w:val="24"/>
          <w:lang w:val="en-US" w:eastAsia="ko-KR"/>
        </w:rPr>
        <w:t>.</w:t>
      </w:r>
      <w:r w:rsidR="00F12284" w:rsidRPr="001953A3">
        <w:rPr>
          <w:rFonts w:eastAsia="맑은 고딕" w:cs="Arial" w:hint="eastAsia"/>
          <w:noProof/>
          <w:sz w:val="24"/>
          <w:szCs w:val="24"/>
          <w:lang w:val="en-US" w:eastAsia="ko-KR"/>
        </w:rPr>
        <w:t>2</w:t>
      </w:r>
      <w:r w:rsidR="00F12284" w:rsidRPr="001953A3">
        <w:rPr>
          <w:rFonts w:cs="Arial"/>
          <w:noProof/>
          <w:sz w:val="24"/>
          <w:szCs w:val="24"/>
          <w:lang w:val="en-US" w:eastAsia="ko-KR"/>
        </w:rPr>
        <w:t xml:space="preserve"> (</w:t>
      </w:r>
      <w:r w:rsidR="00F12284" w:rsidRPr="001953A3">
        <w:rPr>
          <w:rFonts w:cs="Arial"/>
          <w:sz w:val="24"/>
          <w:szCs w:val="24"/>
          <w:lang w:val="en-US" w:eastAsia="ko-KR"/>
        </w:rPr>
        <w:t>FS_NR_IAB</w:t>
      </w:r>
      <w:r w:rsidR="00F12284" w:rsidRPr="001953A3">
        <w:rPr>
          <w:rFonts w:cs="Arial"/>
          <w:noProof/>
          <w:sz w:val="24"/>
          <w:szCs w:val="24"/>
          <w:lang w:val="en-US" w:eastAsia="ko-KR"/>
        </w:rPr>
        <w:t>)</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576BAC">
        <w:rPr>
          <w:rFonts w:eastAsia="맑은 고딕" w:cs="Arial" w:hint="eastAsia"/>
          <w:noProof/>
          <w:sz w:val="24"/>
          <w:szCs w:val="24"/>
          <w:lang w:val="en-US" w:eastAsia="ko-KR"/>
        </w:rPr>
        <w:t>Consideration on d</w:t>
      </w:r>
      <w:r w:rsidR="00576BAC" w:rsidRPr="00576BAC">
        <w:rPr>
          <w:rFonts w:eastAsia="맑은 고딕" w:cs="Arial"/>
          <w:noProof/>
          <w:sz w:val="24"/>
          <w:szCs w:val="24"/>
          <w:lang w:val="en-US" w:eastAsia="ko-KR"/>
        </w:rPr>
        <w:t xml:space="preserve">isorder of data arriving </w:t>
      </w:r>
      <w:r w:rsidR="00576BAC">
        <w:rPr>
          <w:rFonts w:eastAsia="맑은 고딕" w:cs="Arial" w:hint="eastAsia"/>
          <w:noProof/>
          <w:sz w:val="24"/>
          <w:szCs w:val="24"/>
          <w:lang w:val="en-US" w:eastAsia="ko-KR"/>
        </w:rPr>
        <w:t>at the</w:t>
      </w:r>
      <w:r w:rsidR="00576BAC" w:rsidRPr="00576BAC">
        <w:rPr>
          <w:rFonts w:eastAsia="맑은 고딕" w:cs="Arial"/>
          <w:noProof/>
          <w:sz w:val="24"/>
          <w:szCs w:val="24"/>
          <w:lang w:val="en-US" w:eastAsia="ko-KR"/>
        </w:rPr>
        <w:t xml:space="preserve"> PDCP layer in IAB</w:t>
      </w:r>
    </w:p>
    <w:p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AF66ED" w:rsidRDefault="00DC7FA7">
      <w:pPr>
        <w:pStyle w:val="1"/>
      </w:pPr>
      <w:r>
        <w:t>Introduction</w:t>
      </w:r>
    </w:p>
    <w:p w:rsidR="00576BAC" w:rsidRDefault="00DB2FCB">
      <w:pPr>
        <w:jc w:val="left"/>
        <w:rPr>
          <w:rFonts w:ascii="Times New Roman" w:eastAsia="맑은 고딕" w:hAnsi="Times New Roman"/>
          <w:sz w:val="22"/>
          <w:szCs w:val="22"/>
          <w:lang w:val="en-US" w:eastAsia="ko-KR"/>
        </w:rPr>
      </w:pPr>
      <w:bookmarkStart w:id="1" w:name="_Ref178064866"/>
      <w:r>
        <w:rPr>
          <w:rFonts w:ascii="Times New Roman" w:eastAsia="맑은 고딕" w:hAnsi="Times New Roman" w:hint="eastAsia"/>
          <w:sz w:val="22"/>
          <w:szCs w:val="22"/>
          <w:lang w:eastAsia="ko-KR"/>
        </w:rPr>
        <w:t xml:space="preserve">An issue on </w:t>
      </w:r>
      <w:r>
        <w:rPr>
          <w:rFonts w:ascii="Times New Roman" w:eastAsia="맑은 고딕" w:hAnsi="Times New Roman" w:hint="eastAsia"/>
          <w:sz w:val="22"/>
          <w:szCs w:val="22"/>
          <w:lang w:val="en-US" w:eastAsia="ko-KR"/>
        </w:rPr>
        <w:t>d</w:t>
      </w:r>
      <w:r w:rsidR="00F8371A" w:rsidRPr="00F8371A">
        <w:rPr>
          <w:rFonts w:ascii="Times New Roman" w:eastAsia="맑은 고딕" w:hAnsi="Times New Roman"/>
          <w:sz w:val="22"/>
          <w:szCs w:val="22"/>
          <w:lang w:val="en-US" w:eastAsia="ko-KR"/>
        </w:rPr>
        <w:t>isorder of data arriving at the PDCP layer in IAB</w:t>
      </w:r>
      <w:r w:rsidR="00F8371A" w:rsidRPr="00F8371A">
        <w:rPr>
          <w:rFonts w:ascii="Times New Roman" w:eastAsia="맑은 고딕" w:hAnsi="Times New Roman" w:hint="eastAsia"/>
          <w:sz w:val="22"/>
          <w:szCs w:val="22"/>
          <w:lang w:val="en-US" w:eastAsia="ko-KR"/>
        </w:rPr>
        <w:t xml:space="preserve"> </w:t>
      </w:r>
      <w:r w:rsidR="00F8371A">
        <w:rPr>
          <w:rFonts w:ascii="Times New Roman" w:eastAsia="맑은 고딕" w:hAnsi="Times New Roman" w:hint="eastAsia"/>
          <w:sz w:val="22"/>
          <w:szCs w:val="22"/>
          <w:lang w:val="en-US" w:eastAsia="ko-KR"/>
        </w:rPr>
        <w:t xml:space="preserve">was raised in [1] and </w:t>
      </w:r>
      <w:r w:rsidR="009D41DE">
        <w:rPr>
          <w:rFonts w:ascii="Times New Roman" w:eastAsia="맑은 고딕" w:hAnsi="Times New Roman" w:hint="eastAsia"/>
          <w:sz w:val="22"/>
          <w:szCs w:val="22"/>
          <w:lang w:val="en-US" w:eastAsia="ko-KR"/>
        </w:rPr>
        <w:t>it</w:t>
      </w:r>
      <w:r w:rsidR="009D41DE">
        <w:rPr>
          <w:rFonts w:ascii="Times New Roman" w:eastAsia="맑은 고딕" w:hAnsi="Times New Roman"/>
          <w:sz w:val="22"/>
          <w:szCs w:val="22"/>
          <w:lang w:val="en-US" w:eastAsia="ko-KR"/>
        </w:rPr>
        <w:t xml:space="preserve"> cause</w:t>
      </w:r>
      <w:r w:rsidR="009D41DE">
        <w:rPr>
          <w:rFonts w:ascii="Times New Roman" w:eastAsia="맑은 고딕" w:hAnsi="Times New Roman" w:hint="eastAsia"/>
          <w:sz w:val="22"/>
          <w:szCs w:val="22"/>
          <w:lang w:val="en-US" w:eastAsia="ko-KR"/>
        </w:rPr>
        <w:t>s</w:t>
      </w:r>
      <w:r w:rsidR="00F8371A">
        <w:rPr>
          <w:rFonts w:ascii="Times New Roman" w:eastAsia="맑은 고딕" w:hAnsi="Times New Roman" w:hint="eastAsia"/>
          <w:sz w:val="22"/>
          <w:szCs w:val="22"/>
          <w:lang w:val="en-US" w:eastAsia="ko-KR"/>
        </w:rPr>
        <w:t xml:space="preserve"> </w:t>
      </w:r>
      <w:r w:rsidR="009D41DE" w:rsidRPr="009D41DE">
        <w:rPr>
          <w:rFonts w:ascii="Times New Roman" w:eastAsia="맑은 고딕" w:hAnsi="Times New Roman"/>
          <w:sz w:val="22"/>
          <w:szCs w:val="22"/>
          <w:lang w:val="en-US" w:eastAsia="ko-KR"/>
        </w:rPr>
        <w:t>discarding PDCP PDUs by the receiving PDCP entity due to out of reordering window.</w:t>
      </w:r>
      <w:r w:rsidR="009D41DE">
        <w:rPr>
          <w:rFonts w:ascii="Times New Roman" w:eastAsia="맑은 고딕" w:hAnsi="Times New Roman" w:hint="eastAsia"/>
          <w:sz w:val="22"/>
          <w:szCs w:val="22"/>
          <w:lang w:val="en-US" w:eastAsia="ko-KR"/>
        </w:rPr>
        <w:t xml:space="preserve"> </w:t>
      </w:r>
      <w:r w:rsidR="009D41DE">
        <w:rPr>
          <w:rFonts w:ascii="Times New Roman" w:eastAsia="맑은 고딕" w:hAnsi="Times New Roman"/>
          <w:sz w:val="22"/>
          <w:szCs w:val="22"/>
          <w:lang w:val="en-US" w:eastAsia="ko-KR"/>
        </w:rPr>
        <w:t>H</w:t>
      </w:r>
      <w:r w:rsidR="009D41DE">
        <w:rPr>
          <w:rFonts w:ascii="Times New Roman" w:eastAsia="맑은 고딕" w:hAnsi="Times New Roman" w:hint="eastAsia"/>
          <w:sz w:val="22"/>
          <w:szCs w:val="22"/>
          <w:lang w:val="en-US" w:eastAsia="ko-KR"/>
        </w:rPr>
        <w:t xml:space="preserve">owever, this analysis is a bit </w:t>
      </w:r>
      <w:r w:rsidR="009D41DE" w:rsidRPr="009D41DE">
        <w:rPr>
          <w:rFonts w:ascii="Times New Roman" w:eastAsia="맑은 고딕" w:hAnsi="Times New Roman"/>
          <w:sz w:val="22"/>
          <w:szCs w:val="22"/>
          <w:lang w:val="en-US" w:eastAsia="ko-KR"/>
        </w:rPr>
        <w:t>exaggerated</w:t>
      </w:r>
      <w:r w:rsidR="009D41DE">
        <w:rPr>
          <w:rFonts w:ascii="Times New Roman" w:eastAsia="맑은 고딕" w:hAnsi="Times New Roman" w:hint="eastAsia"/>
          <w:sz w:val="22"/>
          <w:szCs w:val="22"/>
          <w:lang w:val="en-US" w:eastAsia="ko-KR"/>
        </w:rPr>
        <w:t xml:space="preserve"> and discarding PDCP PDUs due to out of reordering window at the </w:t>
      </w:r>
      <w:r w:rsidR="004904E3">
        <w:rPr>
          <w:rFonts w:ascii="Times New Roman" w:eastAsia="맑은 고딕" w:hAnsi="Times New Roman" w:hint="eastAsia"/>
          <w:sz w:val="22"/>
          <w:szCs w:val="22"/>
          <w:lang w:val="en-US" w:eastAsia="ko-KR"/>
        </w:rPr>
        <w:t xml:space="preserve">receiving </w:t>
      </w:r>
      <w:r w:rsidR="009D41DE">
        <w:rPr>
          <w:rFonts w:ascii="Times New Roman" w:eastAsia="맑은 고딕" w:hAnsi="Times New Roman" w:hint="eastAsia"/>
          <w:sz w:val="22"/>
          <w:szCs w:val="22"/>
          <w:lang w:val="en-US" w:eastAsia="ko-KR"/>
        </w:rPr>
        <w:t>PDCP entity would be very rare</w:t>
      </w:r>
      <w:r w:rsidR="008C3DCB">
        <w:rPr>
          <w:rFonts w:ascii="Times New Roman" w:eastAsia="맑은 고딕" w:hAnsi="Times New Roman" w:hint="eastAsia"/>
          <w:sz w:val="22"/>
          <w:szCs w:val="22"/>
          <w:lang w:val="en-US" w:eastAsia="ko-KR"/>
        </w:rPr>
        <w:t xml:space="preserve"> in hop-by-hop ARQ mode</w:t>
      </w:r>
      <w:r w:rsidR="009D41DE">
        <w:rPr>
          <w:rFonts w:ascii="Times New Roman" w:eastAsia="맑은 고딕" w:hAnsi="Times New Roman" w:hint="eastAsia"/>
          <w:sz w:val="22"/>
          <w:szCs w:val="22"/>
          <w:lang w:val="en-US" w:eastAsia="ko-KR"/>
        </w:rPr>
        <w:t xml:space="preserve">. </w:t>
      </w:r>
      <w:r w:rsidR="009D41DE">
        <w:rPr>
          <w:rFonts w:ascii="Times New Roman" w:eastAsia="맑은 고딕" w:hAnsi="Times New Roman"/>
          <w:sz w:val="22"/>
          <w:szCs w:val="22"/>
          <w:lang w:val="en-US" w:eastAsia="ko-KR"/>
        </w:rPr>
        <w:t>T</w:t>
      </w:r>
      <w:r w:rsidR="009D41DE">
        <w:rPr>
          <w:rFonts w:ascii="Times New Roman" w:eastAsia="맑은 고딕" w:hAnsi="Times New Roman" w:hint="eastAsia"/>
          <w:sz w:val="22"/>
          <w:szCs w:val="22"/>
          <w:lang w:val="en-US" w:eastAsia="ko-KR"/>
        </w:rPr>
        <w:t xml:space="preserve">his contribution discusses </w:t>
      </w:r>
      <w:r w:rsidR="009D41DE" w:rsidRPr="009D41DE">
        <w:rPr>
          <w:rFonts w:ascii="Times New Roman" w:eastAsia="맑은 고딕" w:hAnsi="Times New Roman"/>
          <w:sz w:val="22"/>
          <w:szCs w:val="22"/>
          <w:lang w:val="en-US" w:eastAsia="ko-KR"/>
        </w:rPr>
        <w:t>disorder of data arriving at the PDCP layer in IAB</w:t>
      </w:r>
      <w:r w:rsidR="009D41DE">
        <w:rPr>
          <w:rFonts w:ascii="Times New Roman" w:eastAsia="맑은 고딕" w:hAnsi="Times New Roman" w:hint="eastAsia"/>
          <w:sz w:val="22"/>
          <w:szCs w:val="22"/>
          <w:lang w:val="en-US" w:eastAsia="ko-KR"/>
        </w:rPr>
        <w:t>.</w:t>
      </w:r>
    </w:p>
    <w:p w:rsidR="00576BAC" w:rsidRPr="009D41DE" w:rsidRDefault="00576BAC">
      <w:pPr>
        <w:jc w:val="left"/>
        <w:rPr>
          <w:rFonts w:ascii="Times New Roman" w:eastAsia="맑은 고딕" w:hAnsi="Times New Roman"/>
          <w:sz w:val="22"/>
          <w:szCs w:val="22"/>
          <w:lang w:val="en-US" w:eastAsia="ko-KR"/>
        </w:rPr>
      </w:pPr>
    </w:p>
    <w:p w:rsidR="00AF66ED" w:rsidRDefault="00DC7FA7">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5B5C56" w:rsidRDefault="005B5C56" w:rsidP="00475415">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One possible scenario of disordered data arriving is HARQ retransmission in MAC layer. As shown in figure 1, even though MAC PDU 1 through 4 are generated and transmitted </w:t>
      </w:r>
      <w:r>
        <w:rPr>
          <w:rFonts w:ascii="Times New Roman" w:eastAsia="맑은 고딕" w:hAnsi="Times New Roman"/>
          <w:sz w:val="22"/>
          <w:szCs w:val="22"/>
          <w:lang w:val="en-US" w:eastAsia="ko-KR"/>
        </w:rPr>
        <w:t>sequentially</w:t>
      </w:r>
      <w:r>
        <w:rPr>
          <w:rFonts w:ascii="Times New Roman" w:eastAsia="맑은 고딕" w:hAnsi="Times New Roman" w:hint="eastAsia"/>
          <w:sz w:val="22"/>
          <w:szCs w:val="22"/>
          <w:lang w:val="en-US" w:eastAsia="ko-KR"/>
        </w:rPr>
        <w:t>, i.e., MAC PDU 1 is transmitted firstly and MAC PDU 4 is transmitted lastly,</w:t>
      </w:r>
      <w:r w:rsidR="001779CF">
        <w:rPr>
          <w:rFonts w:ascii="Times New Roman" w:eastAsia="맑은 고딕" w:hAnsi="Times New Roman" w:hint="eastAsia"/>
          <w:sz w:val="22"/>
          <w:szCs w:val="22"/>
          <w:lang w:val="en-US" w:eastAsia="ko-KR"/>
        </w:rPr>
        <w:t xml:space="preserve"> </w:t>
      </w:r>
      <w:r w:rsidR="001779CF" w:rsidRPr="001779CF">
        <w:rPr>
          <w:rFonts w:ascii="Times New Roman" w:eastAsia="맑은 고딕" w:hAnsi="Times New Roman"/>
          <w:sz w:val="22"/>
          <w:szCs w:val="22"/>
          <w:lang w:val="en-US" w:eastAsia="ko-KR"/>
        </w:rPr>
        <w:t xml:space="preserve">the delivered order to the receiving RLC entity in an access IAB node could be reversed </w:t>
      </w:r>
      <w:r w:rsidR="001779CF">
        <w:rPr>
          <w:rFonts w:ascii="Times New Roman" w:eastAsia="맑은 고딕" w:hAnsi="Times New Roman" w:hint="eastAsia"/>
          <w:sz w:val="22"/>
          <w:szCs w:val="22"/>
          <w:lang w:val="en-US" w:eastAsia="ko-KR"/>
        </w:rPr>
        <w:t>due to</w:t>
      </w:r>
      <w:r w:rsidR="001779CF" w:rsidRPr="001779CF">
        <w:rPr>
          <w:rFonts w:ascii="Times New Roman" w:eastAsia="맑은 고딕" w:hAnsi="Times New Roman"/>
          <w:sz w:val="22"/>
          <w:szCs w:val="22"/>
          <w:lang w:val="en-US" w:eastAsia="ko-KR"/>
        </w:rPr>
        <w:t xml:space="preserve"> HARQ retransmission</w:t>
      </w:r>
      <w:r w:rsidR="001779CF">
        <w:rPr>
          <w:rFonts w:ascii="Times New Roman" w:eastAsia="맑은 고딕" w:hAnsi="Times New Roman" w:hint="eastAsia"/>
          <w:sz w:val="22"/>
          <w:szCs w:val="22"/>
          <w:lang w:val="en-US" w:eastAsia="ko-KR"/>
        </w:rPr>
        <w:t xml:space="preserve">. </w:t>
      </w:r>
      <w:r w:rsidR="001779CF">
        <w:rPr>
          <w:rFonts w:ascii="Times New Roman" w:eastAsia="맑은 고딕" w:hAnsi="Times New Roman"/>
          <w:sz w:val="22"/>
          <w:szCs w:val="22"/>
          <w:lang w:val="en-US" w:eastAsia="ko-KR"/>
        </w:rPr>
        <w:t>A</w:t>
      </w:r>
      <w:r w:rsidR="001779CF">
        <w:rPr>
          <w:rFonts w:ascii="Times New Roman" w:eastAsia="맑은 고딕" w:hAnsi="Times New Roman" w:hint="eastAsia"/>
          <w:sz w:val="22"/>
          <w:szCs w:val="22"/>
          <w:lang w:val="en-US" w:eastAsia="ko-KR"/>
        </w:rPr>
        <w:t xml:space="preserve">nd same things may occur at every hop on the </w:t>
      </w:r>
      <w:r w:rsidR="001779CF">
        <w:rPr>
          <w:rFonts w:ascii="Times New Roman" w:eastAsia="맑은 고딕" w:hAnsi="Times New Roman"/>
          <w:sz w:val="22"/>
          <w:szCs w:val="22"/>
          <w:lang w:val="en-US" w:eastAsia="ko-KR"/>
        </w:rPr>
        <w:t>path</w:t>
      </w:r>
      <w:r w:rsidR="001779CF">
        <w:rPr>
          <w:rFonts w:ascii="Times New Roman" w:eastAsia="맑은 고딕" w:hAnsi="Times New Roman" w:hint="eastAsia"/>
          <w:sz w:val="22"/>
          <w:szCs w:val="22"/>
          <w:lang w:val="en-US" w:eastAsia="ko-KR"/>
        </w:rPr>
        <w:t xml:space="preserve"> from </w:t>
      </w:r>
      <w:r w:rsidR="00A61C64">
        <w:rPr>
          <w:rFonts w:ascii="Times New Roman" w:eastAsia="맑은 고딕" w:hAnsi="Times New Roman" w:hint="eastAsia"/>
          <w:sz w:val="22"/>
          <w:szCs w:val="22"/>
          <w:lang w:val="en-US" w:eastAsia="ko-KR"/>
        </w:rPr>
        <w:t>UE to IAB donor and vice versa.</w:t>
      </w:r>
    </w:p>
    <w:p w:rsidR="00A61C64" w:rsidRDefault="00A61C64" w:rsidP="00A61C64">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w:t>
      </w:r>
      <w:r>
        <w:rPr>
          <w:rFonts w:ascii="Times New Roman" w:eastAsia="맑은 고딕" w:hAnsi="Times New Roman" w:hint="eastAsia"/>
          <w:sz w:val="22"/>
          <w:szCs w:val="22"/>
          <w:lang w:val="en-US" w:eastAsia="ko-KR"/>
        </w:rPr>
        <w:t xml:space="preserve">nother possible scenario of disordered data arriving is RLC retransmission by ARQ because NR RLC only performs out-of-order delivery. If one MAC PDU is missed but following MAC PDUs are </w:t>
      </w:r>
      <w:r>
        <w:rPr>
          <w:rFonts w:ascii="Times New Roman" w:eastAsia="맑은 고딕" w:hAnsi="Times New Roman"/>
          <w:sz w:val="22"/>
          <w:szCs w:val="22"/>
          <w:lang w:val="en-US" w:eastAsia="ko-KR"/>
        </w:rPr>
        <w:t>successfully</w:t>
      </w:r>
      <w:r>
        <w:rPr>
          <w:rFonts w:ascii="Times New Roman" w:eastAsia="맑은 고딕" w:hAnsi="Times New Roman" w:hint="eastAsia"/>
          <w:sz w:val="22"/>
          <w:szCs w:val="22"/>
          <w:lang w:val="en-US" w:eastAsia="ko-KR"/>
        </w:rPr>
        <w:t xml:space="preserve"> received, the received order of RLC SDUs may be also reversed. It could be a little possibility that </w:t>
      </w:r>
      <w:r w:rsidRPr="00A80A38">
        <w:rPr>
          <w:rFonts w:ascii="Times New Roman" w:eastAsia="맑은 고딕" w:hAnsi="Times New Roman"/>
          <w:sz w:val="22"/>
          <w:szCs w:val="22"/>
          <w:lang w:val="en-US" w:eastAsia="ko-KR"/>
        </w:rPr>
        <w:t xml:space="preserve">packets arrive outside of the </w:t>
      </w:r>
      <w:r>
        <w:rPr>
          <w:rFonts w:ascii="Times New Roman" w:eastAsia="맑은 고딕" w:hAnsi="Times New Roman" w:hint="eastAsia"/>
          <w:sz w:val="22"/>
          <w:szCs w:val="22"/>
          <w:lang w:val="en-US" w:eastAsia="ko-KR"/>
        </w:rPr>
        <w:t xml:space="preserve">PDCP </w:t>
      </w:r>
      <w:r w:rsidRPr="00A80A38">
        <w:rPr>
          <w:rFonts w:ascii="Times New Roman" w:eastAsia="맑은 고딕" w:hAnsi="Times New Roman"/>
          <w:sz w:val="22"/>
          <w:szCs w:val="22"/>
          <w:lang w:val="en-US" w:eastAsia="ko-KR"/>
        </w:rPr>
        <w:t>reordering window</w:t>
      </w:r>
      <w:r>
        <w:rPr>
          <w:rFonts w:ascii="Times New Roman" w:eastAsia="맑은 고딕" w:hAnsi="Times New Roman" w:hint="eastAsia"/>
          <w:sz w:val="22"/>
          <w:szCs w:val="22"/>
          <w:lang w:val="en-US" w:eastAsia="ko-KR"/>
        </w:rPr>
        <w:t xml:space="preserve"> due to RLC retransmission. </w:t>
      </w:r>
      <w:r>
        <w:rPr>
          <w:rFonts w:ascii="Times New Roman" w:eastAsia="맑은 고딕" w:hAnsi="Times New Roman"/>
          <w:sz w:val="22"/>
          <w:szCs w:val="22"/>
          <w:lang w:val="en-US" w:eastAsia="ko-KR"/>
        </w:rPr>
        <w:t>H</w:t>
      </w:r>
      <w:r>
        <w:rPr>
          <w:rFonts w:ascii="Times New Roman" w:eastAsia="맑은 고딕" w:hAnsi="Times New Roman" w:hint="eastAsia"/>
          <w:sz w:val="22"/>
          <w:szCs w:val="22"/>
          <w:lang w:val="en-US" w:eastAsia="ko-KR"/>
        </w:rPr>
        <w:t xml:space="preserve">owever, it would not happen because </w:t>
      </w:r>
      <w:r w:rsidRPr="00A80A38">
        <w:rPr>
          <w:rFonts w:ascii="Times New Roman" w:eastAsia="맑은 고딕" w:hAnsi="Times New Roman"/>
          <w:sz w:val="22"/>
          <w:szCs w:val="22"/>
          <w:lang w:val="en-US" w:eastAsia="ko-KR"/>
        </w:rPr>
        <w:t xml:space="preserve">packets </w:t>
      </w:r>
      <w:r>
        <w:rPr>
          <w:rFonts w:ascii="Times New Roman" w:eastAsia="맑은 고딕" w:hAnsi="Times New Roman" w:hint="eastAsia"/>
          <w:sz w:val="22"/>
          <w:szCs w:val="22"/>
          <w:lang w:val="en-US" w:eastAsia="ko-KR"/>
        </w:rPr>
        <w:t xml:space="preserve">may be </w:t>
      </w:r>
      <w:r w:rsidRPr="00A80A38">
        <w:rPr>
          <w:rFonts w:ascii="Times New Roman" w:eastAsia="맑은 고딕" w:hAnsi="Times New Roman"/>
          <w:sz w:val="22"/>
          <w:szCs w:val="22"/>
          <w:lang w:val="en-US" w:eastAsia="ko-KR"/>
        </w:rPr>
        <w:t>arrive</w:t>
      </w:r>
      <w:r>
        <w:rPr>
          <w:rFonts w:ascii="Times New Roman" w:eastAsia="맑은 고딕" w:hAnsi="Times New Roman" w:hint="eastAsia"/>
          <w:sz w:val="22"/>
          <w:szCs w:val="22"/>
          <w:lang w:val="en-US" w:eastAsia="ko-KR"/>
        </w:rPr>
        <w:t>d</w:t>
      </w:r>
      <w:r w:rsidRPr="00A80A38">
        <w:rPr>
          <w:rFonts w:ascii="Times New Roman" w:eastAsia="맑은 고딕" w:hAnsi="Times New Roman"/>
          <w:sz w:val="22"/>
          <w:szCs w:val="22"/>
          <w:lang w:val="en-US" w:eastAsia="ko-KR"/>
        </w:rPr>
        <w:t xml:space="preserve"> outside of the </w:t>
      </w:r>
      <w:r>
        <w:rPr>
          <w:rFonts w:ascii="Times New Roman" w:eastAsia="맑은 고딕" w:hAnsi="Times New Roman" w:hint="eastAsia"/>
          <w:sz w:val="22"/>
          <w:szCs w:val="22"/>
          <w:lang w:val="en-US" w:eastAsia="ko-KR"/>
        </w:rPr>
        <w:t xml:space="preserve">PDCP </w:t>
      </w:r>
      <w:r w:rsidRPr="00A80A38">
        <w:rPr>
          <w:rFonts w:ascii="Times New Roman" w:eastAsia="맑은 고딕" w:hAnsi="Times New Roman"/>
          <w:sz w:val="22"/>
          <w:szCs w:val="22"/>
          <w:lang w:val="en-US" w:eastAsia="ko-KR"/>
        </w:rPr>
        <w:t>reordering window</w:t>
      </w:r>
      <w:r>
        <w:rPr>
          <w:rFonts w:ascii="Times New Roman" w:eastAsia="맑은 고딕" w:hAnsi="Times New Roman" w:hint="eastAsia"/>
          <w:sz w:val="22"/>
          <w:szCs w:val="22"/>
          <w:lang w:val="en-US" w:eastAsia="ko-KR"/>
        </w:rPr>
        <w:t xml:space="preserve">, only if same RLC SDUs are retransmitted at every hop on the path. </w:t>
      </w:r>
      <w:r>
        <w:rPr>
          <w:rFonts w:ascii="Times New Roman" w:eastAsia="맑은 고딕" w:hAnsi="Times New Roman"/>
          <w:sz w:val="22"/>
          <w:szCs w:val="22"/>
          <w:lang w:val="en-US" w:eastAsia="ko-KR"/>
        </w:rPr>
        <w:t>W</w:t>
      </w:r>
      <w:r>
        <w:rPr>
          <w:rFonts w:ascii="Times New Roman" w:eastAsia="맑은 고딕" w:hAnsi="Times New Roman" w:hint="eastAsia"/>
          <w:sz w:val="22"/>
          <w:szCs w:val="22"/>
          <w:lang w:val="en-US" w:eastAsia="ko-KR"/>
        </w:rPr>
        <w:t xml:space="preserve">e think that it is </w:t>
      </w:r>
      <w:r w:rsidRPr="00A61C64">
        <w:rPr>
          <w:rFonts w:ascii="Times New Roman" w:eastAsia="맑은 고딕" w:hAnsi="Times New Roman"/>
          <w:sz w:val="22"/>
          <w:szCs w:val="22"/>
          <w:lang w:val="en-US" w:eastAsia="ko-KR"/>
        </w:rPr>
        <w:t xml:space="preserve">exaggerated </w:t>
      </w:r>
      <w:r>
        <w:rPr>
          <w:rFonts w:ascii="Times New Roman" w:eastAsia="맑은 고딕" w:hAnsi="Times New Roman" w:hint="eastAsia"/>
          <w:sz w:val="22"/>
          <w:szCs w:val="22"/>
          <w:lang w:val="en-US" w:eastAsia="ko-KR"/>
        </w:rPr>
        <w:t>assumption.</w:t>
      </w:r>
    </w:p>
    <w:p w:rsidR="00A61C64" w:rsidRDefault="00A61C64" w:rsidP="00A61C64">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IAB, actually, it can be assumed that the backhaul link between IAB nodes would be much more reliable and data loss should be rare because each IAB node may not have high mobility and may be placed at one place </w:t>
      </w:r>
      <w:r>
        <w:rPr>
          <w:rFonts w:ascii="Times New Roman" w:eastAsia="맑은 고딕" w:hAnsi="Times New Roman"/>
          <w:sz w:val="22"/>
          <w:szCs w:val="22"/>
          <w:lang w:val="en-US" w:eastAsia="ko-KR"/>
        </w:rPr>
        <w:t>permanently</w:t>
      </w:r>
      <w:r>
        <w:rPr>
          <w:rFonts w:ascii="Times New Roman" w:eastAsia="맑은 고딕" w:hAnsi="Times New Roman" w:hint="eastAsia"/>
          <w:sz w:val="22"/>
          <w:szCs w:val="22"/>
          <w:lang w:val="en-US" w:eastAsia="ko-KR"/>
        </w:rPr>
        <w:t xml:space="preserve"> to extend coverage by an operator. </w:t>
      </w:r>
      <w:r w:rsidR="00EB0815">
        <w:rPr>
          <w:rFonts w:ascii="Times New Roman" w:eastAsia="맑은 고딕" w:hAnsi="Times New Roman"/>
          <w:sz w:val="22"/>
          <w:szCs w:val="22"/>
          <w:lang w:val="en-US" w:eastAsia="ko-KR"/>
        </w:rPr>
        <w:t>T</w:t>
      </w:r>
      <w:r w:rsidR="00EB0815">
        <w:rPr>
          <w:rFonts w:ascii="Times New Roman" w:eastAsia="맑은 고딕" w:hAnsi="Times New Roman" w:hint="eastAsia"/>
          <w:sz w:val="22"/>
          <w:szCs w:val="22"/>
          <w:lang w:val="en-US" w:eastAsia="ko-KR"/>
        </w:rPr>
        <w:t xml:space="preserve">hus, HARQ or RLC retransmission would not cause </w:t>
      </w:r>
      <w:r w:rsidR="002700AC">
        <w:rPr>
          <w:rFonts w:ascii="Times New Roman" w:eastAsia="맑은 고딕" w:hAnsi="Times New Roman" w:hint="eastAsia"/>
          <w:sz w:val="22"/>
          <w:szCs w:val="22"/>
          <w:lang w:val="en-US" w:eastAsia="ko-KR"/>
        </w:rPr>
        <w:t xml:space="preserve">packets </w:t>
      </w:r>
      <w:r w:rsidR="002700AC" w:rsidRPr="00A80A38">
        <w:rPr>
          <w:rFonts w:ascii="Times New Roman" w:eastAsia="맑은 고딕" w:hAnsi="Times New Roman"/>
          <w:sz w:val="22"/>
          <w:szCs w:val="22"/>
          <w:lang w:val="en-US" w:eastAsia="ko-KR"/>
        </w:rPr>
        <w:t>arriv</w:t>
      </w:r>
      <w:r w:rsidR="002700AC">
        <w:rPr>
          <w:rFonts w:ascii="Times New Roman" w:eastAsia="맑은 고딕" w:hAnsi="Times New Roman" w:hint="eastAsia"/>
          <w:sz w:val="22"/>
          <w:szCs w:val="22"/>
          <w:lang w:val="en-US" w:eastAsia="ko-KR"/>
        </w:rPr>
        <w:t>ing</w:t>
      </w:r>
      <w:r w:rsidR="002700AC" w:rsidRPr="00A80A38">
        <w:rPr>
          <w:rFonts w:ascii="Times New Roman" w:eastAsia="맑은 고딕" w:hAnsi="Times New Roman"/>
          <w:sz w:val="22"/>
          <w:szCs w:val="22"/>
          <w:lang w:val="en-US" w:eastAsia="ko-KR"/>
        </w:rPr>
        <w:t xml:space="preserve"> outside of the </w:t>
      </w:r>
      <w:r w:rsidR="002700AC">
        <w:rPr>
          <w:rFonts w:ascii="Times New Roman" w:eastAsia="맑은 고딕" w:hAnsi="Times New Roman" w:hint="eastAsia"/>
          <w:sz w:val="22"/>
          <w:szCs w:val="22"/>
          <w:lang w:val="en-US" w:eastAsia="ko-KR"/>
        </w:rPr>
        <w:t xml:space="preserve">PDCP </w:t>
      </w:r>
      <w:r w:rsidR="002700AC" w:rsidRPr="00A80A38">
        <w:rPr>
          <w:rFonts w:ascii="Times New Roman" w:eastAsia="맑은 고딕" w:hAnsi="Times New Roman"/>
          <w:sz w:val="22"/>
          <w:szCs w:val="22"/>
          <w:lang w:val="en-US" w:eastAsia="ko-KR"/>
        </w:rPr>
        <w:t>reordering window</w:t>
      </w:r>
      <w:r w:rsidR="002700AC">
        <w:rPr>
          <w:rFonts w:ascii="Times New Roman" w:eastAsia="맑은 고딕" w:hAnsi="Times New Roman" w:hint="eastAsia"/>
          <w:sz w:val="22"/>
          <w:szCs w:val="22"/>
          <w:lang w:val="en-US" w:eastAsia="ko-KR"/>
        </w:rPr>
        <w:t xml:space="preserve"> </w:t>
      </w:r>
      <w:r w:rsidR="00EB0815">
        <w:rPr>
          <w:rFonts w:ascii="Times New Roman" w:eastAsia="맑은 고딕" w:hAnsi="Times New Roman" w:hint="eastAsia"/>
          <w:sz w:val="22"/>
          <w:szCs w:val="22"/>
          <w:lang w:val="en-US" w:eastAsia="ko-KR"/>
        </w:rPr>
        <w:t>in IAB.</w:t>
      </w:r>
    </w:p>
    <w:p w:rsidR="00EB0815" w:rsidRPr="0073116E" w:rsidRDefault="00EB0815" w:rsidP="00A61C64">
      <w:pPr>
        <w:jc w:val="left"/>
        <w:rPr>
          <w:rFonts w:ascii="Times New Roman" w:eastAsia="맑은 고딕" w:hAnsi="Times New Roman"/>
          <w:sz w:val="22"/>
          <w:szCs w:val="22"/>
          <w:lang w:val="en-US" w:eastAsia="ko-KR"/>
        </w:rPr>
      </w:pPr>
    </w:p>
    <w:p w:rsidR="00A61C64" w:rsidRDefault="00A61C64" w:rsidP="00A61C64">
      <w:pPr>
        <w:keepNext/>
        <w:jc w:val="center"/>
      </w:pPr>
      <w:r>
        <w:object w:dxaOrig="13651" w:dyaOrig="6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141.5pt" o:ole="">
            <v:imagedata r:id="rId15" o:title=""/>
          </v:shape>
          <o:OLEObject Type="Embed" ProgID="Visio.Drawing.15" ShapeID="_x0000_i1025" DrawAspect="Content" ObjectID="_1602659978" r:id="rId16"/>
        </w:object>
      </w:r>
    </w:p>
    <w:p w:rsidR="00A61C64" w:rsidRPr="00560EE2" w:rsidRDefault="00A61C64" w:rsidP="00A61C64">
      <w:pPr>
        <w:pStyle w:val="a4"/>
        <w:rPr>
          <w:rFonts w:ascii="Times New Roman" w:eastAsia="맑은 고딕" w:hAnsi="Times New Roman"/>
          <w:sz w:val="22"/>
          <w:szCs w:val="22"/>
          <w:lang w:val="en-US" w:eastAsia="ko-KR"/>
        </w:rPr>
      </w:pPr>
      <w:proofErr w:type="gramStart"/>
      <w:r>
        <w:t xml:space="preserve">Figure </w:t>
      </w:r>
      <w:r>
        <w:fldChar w:fldCharType="begin"/>
      </w:r>
      <w:r>
        <w:instrText xml:space="preserve"> SEQ Figure \* ARABIC </w:instrText>
      </w:r>
      <w:r>
        <w:fldChar w:fldCharType="separate"/>
      </w:r>
      <w:r>
        <w:rPr>
          <w:noProof/>
        </w:rPr>
        <w:t>1</w:t>
      </w:r>
      <w:r>
        <w:fldChar w:fldCharType="end"/>
      </w:r>
      <w:r>
        <w:rPr>
          <w:rFonts w:eastAsia="맑은 고딕" w:hint="eastAsia"/>
          <w:lang w:eastAsia="ko-KR"/>
        </w:rPr>
        <w:t>.</w:t>
      </w:r>
      <w:proofErr w:type="gramEnd"/>
      <w:r>
        <w:rPr>
          <w:rFonts w:eastAsia="맑은 고딕" w:hint="eastAsia"/>
          <w:lang w:eastAsia="ko-KR"/>
        </w:rPr>
        <w:t xml:space="preserve"> Example of disordered delivery by HARQ retransmission</w:t>
      </w:r>
    </w:p>
    <w:p w:rsidR="00127D1B" w:rsidRDefault="00BD5A64" w:rsidP="0073116E">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lastRenderedPageBreak/>
        <w:t>Lastly, i</w:t>
      </w:r>
      <w:r w:rsidR="00127D1B">
        <w:rPr>
          <w:rFonts w:ascii="Times New Roman" w:eastAsia="맑은 고딕" w:hAnsi="Times New Roman" w:hint="eastAsia"/>
          <w:sz w:val="22"/>
          <w:szCs w:val="22"/>
          <w:lang w:val="en-US" w:eastAsia="ko-KR"/>
        </w:rPr>
        <w:t xml:space="preserve">f the configured PDCP SN is 18 bits, the reordering window size is </w:t>
      </w:r>
      <w:r w:rsidR="00127D1B" w:rsidRPr="00EB3FB0">
        <w:rPr>
          <w:rFonts w:ascii="Times New Roman" w:eastAsia="맑은 고딕" w:hAnsi="Times New Roman"/>
          <w:sz w:val="22"/>
          <w:szCs w:val="22"/>
          <w:lang w:val="en-US" w:eastAsia="ko-KR"/>
        </w:rPr>
        <w:t>131072</w:t>
      </w:r>
      <w:r w:rsidR="00127D1B">
        <w:rPr>
          <w:rFonts w:ascii="Times New Roman" w:eastAsia="맑은 고딕" w:hAnsi="Times New Roman" w:hint="eastAsia"/>
          <w:sz w:val="22"/>
          <w:szCs w:val="22"/>
          <w:lang w:val="en-US" w:eastAsia="ko-KR"/>
        </w:rPr>
        <w:t xml:space="preserve"> which is 2</w:t>
      </w:r>
      <w:r w:rsidR="00127D1B">
        <w:rPr>
          <w:rFonts w:ascii="Times New Roman" w:eastAsia="맑은 고딕" w:hAnsi="Times New Roman" w:hint="eastAsia"/>
          <w:sz w:val="22"/>
          <w:szCs w:val="22"/>
          <w:vertAlign w:val="superscript"/>
          <w:lang w:val="en-US" w:eastAsia="ko-KR"/>
        </w:rPr>
        <w:t>[18-1]</w:t>
      </w:r>
      <w:r w:rsidR="00127D1B">
        <w:rPr>
          <w:rFonts w:ascii="Times New Roman" w:eastAsia="맑은 고딕" w:hAnsi="Times New Roman" w:hint="eastAsia"/>
          <w:sz w:val="22"/>
          <w:szCs w:val="22"/>
          <w:lang w:val="en-US" w:eastAsia="ko-KR"/>
        </w:rPr>
        <w:t xml:space="preserve">. </w:t>
      </w:r>
      <w:r w:rsidR="008C3DCB">
        <w:rPr>
          <w:rFonts w:ascii="Times New Roman" w:eastAsia="맑은 고딕" w:hAnsi="Times New Roman"/>
          <w:sz w:val="22"/>
          <w:szCs w:val="22"/>
          <w:lang w:val="en-US" w:eastAsia="ko-KR"/>
        </w:rPr>
        <w:t>A</w:t>
      </w:r>
      <w:r w:rsidR="008C3DCB">
        <w:rPr>
          <w:rFonts w:ascii="Times New Roman" w:eastAsia="맑은 고딕" w:hAnsi="Times New Roman" w:hint="eastAsia"/>
          <w:sz w:val="22"/>
          <w:szCs w:val="22"/>
          <w:lang w:val="en-US" w:eastAsia="ko-KR"/>
        </w:rPr>
        <w:t xml:space="preserve">ccording the [1], </w:t>
      </w:r>
      <w:r w:rsidR="00B250D7">
        <w:rPr>
          <w:rFonts w:ascii="Times New Roman" w:eastAsia="맑은 고딕" w:hAnsi="Times New Roman" w:hint="eastAsia"/>
          <w:sz w:val="22"/>
          <w:szCs w:val="22"/>
          <w:lang w:val="en-US" w:eastAsia="ko-KR"/>
        </w:rPr>
        <w:t xml:space="preserve">when PDCP SN </w:t>
      </w:r>
      <w:r w:rsidR="008C3DCB">
        <w:rPr>
          <w:rFonts w:ascii="Times New Roman" w:eastAsia="맑은 고딕" w:hAnsi="Times New Roman" w:hint="eastAsia"/>
          <w:sz w:val="22"/>
          <w:szCs w:val="22"/>
          <w:lang w:val="en-US" w:eastAsia="ko-KR"/>
        </w:rPr>
        <w:t>N+1</w:t>
      </w:r>
      <w:r w:rsidR="00B250D7">
        <w:rPr>
          <w:rFonts w:ascii="Times New Roman" w:eastAsia="맑은 고딕" w:hAnsi="Times New Roman" w:hint="eastAsia"/>
          <w:sz w:val="22"/>
          <w:szCs w:val="22"/>
          <w:lang w:val="en-US" w:eastAsia="ko-KR"/>
        </w:rPr>
        <w:t xml:space="preserve"> is transmitted</w:t>
      </w:r>
      <w:r w:rsidR="008C3DCB">
        <w:rPr>
          <w:rFonts w:ascii="Times New Roman" w:eastAsia="맑은 고딕" w:hAnsi="Times New Roman" w:hint="eastAsia"/>
          <w:sz w:val="22"/>
          <w:szCs w:val="22"/>
          <w:lang w:val="en-US" w:eastAsia="ko-KR"/>
        </w:rPr>
        <w:t xml:space="preserve"> at the UE 1</w:t>
      </w:r>
      <w:r w:rsidR="008C3DCB">
        <w:rPr>
          <w:rFonts w:ascii="Times New Roman" w:eastAsia="맑은 고딕" w:hAnsi="Times New Roman"/>
          <w:sz w:val="22"/>
          <w:szCs w:val="22"/>
          <w:lang w:val="en-US" w:eastAsia="ko-KR"/>
        </w:rPr>
        <w:t>’</w:t>
      </w:r>
      <w:r w:rsidR="008C3DCB">
        <w:rPr>
          <w:rFonts w:ascii="Times New Roman" w:eastAsia="맑은 고딕" w:hAnsi="Times New Roman" w:hint="eastAsia"/>
          <w:sz w:val="22"/>
          <w:szCs w:val="22"/>
          <w:lang w:val="en-US" w:eastAsia="ko-KR"/>
        </w:rPr>
        <w:t>s PDCP entity</w:t>
      </w:r>
      <w:r w:rsidR="00B250D7">
        <w:rPr>
          <w:rFonts w:ascii="Times New Roman" w:eastAsia="맑은 고딕" w:hAnsi="Times New Roman" w:hint="eastAsia"/>
          <w:sz w:val="22"/>
          <w:szCs w:val="22"/>
          <w:lang w:val="en-US" w:eastAsia="ko-KR"/>
        </w:rPr>
        <w:t xml:space="preserve">, </w:t>
      </w:r>
      <w:r w:rsidR="00127D1B">
        <w:rPr>
          <w:rFonts w:ascii="Times New Roman" w:eastAsia="맑은 고딕" w:hAnsi="Times New Roman" w:hint="eastAsia"/>
          <w:sz w:val="22"/>
          <w:szCs w:val="22"/>
          <w:lang w:val="en-US" w:eastAsia="ko-KR"/>
        </w:rPr>
        <w:t xml:space="preserve">PDCP SN N+1 can be outside of reordering window only if </w:t>
      </w:r>
      <w:r w:rsidR="008C3DCB">
        <w:rPr>
          <w:rFonts w:ascii="Times New Roman" w:eastAsia="맑은 고딕" w:hAnsi="Times New Roman" w:hint="eastAsia"/>
          <w:sz w:val="22"/>
          <w:szCs w:val="22"/>
          <w:lang w:val="en-US" w:eastAsia="ko-KR"/>
        </w:rPr>
        <w:t xml:space="preserve">PDCP SN N+1 may be arrived earlier than </w:t>
      </w:r>
      <w:r w:rsidR="00127D1B">
        <w:rPr>
          <w:rFonts w:ascii="Times New Roman" w:eastAsia="맑은 고딕" w:hAnsi="Times New Roman" w:hint="eastAsia"/>
          <w:sz w:val="22"/>
          <w:szCs w:val="22"/>
          <w:lang w:val="en-US" w:eastAsia="ko-KR"/>
        </w:rPr>
        <w:t xml:space="preserve">at least </w:t>
      </w:r>
      <w:r w:rsidR="00B250D7">
        <w:rPr>
          <w:rFonts w:ascii="Times New Roman" w:eastAsia="맑은 고딕" w:hAnsi="Times New Roman" w:hint="eastAsia"/>
          <w:sz w:val="22"/>
          <w:szCs w:val="22"/>
          <w:lang w:val="en-US" w:eastAsia="ko-KR"/>
        </w:rPr>
        <w:t>131072 PDCP SDUs</w:t>
      </w:r>
      <w:r w:rsidR="00127D1B">
        <w:rPr>
          <w:rFonts w:ascii="Times New Roman" w:eastAsia="맑은 고딕" w:hAnsi="Times New Roman" w:hint="eastAsia"/>
          <w:sz w:val="22"/>
          <w:szCs w:val="22"/>
          <w:lang w:val="en-US" w:eastAsia="ko-KR"/>
        </w:rPr>
        <w:t xml:space="preserve">. </w:t>
      </w:r>
      <w:r w:rsidR="00127D1B">
        <w:rPr>
          <w:rFonts w:ascii="Times New Roman" w:eastAsia="맑은 고딕" w:hAnsi="Times New Roman"/>
          <w:sz w:val="22"/>
          <w:szCs w:val="22"/>
          <w:lang w:val="en-US" w:eastAsia="ko-KR"/>
        </w:rPr>
        <w:t>H</w:t>
      </w:r>
      <w:r w:rsidR="00127D1B">
        <w:rPr>
          <w:rFonts w:ascii="Times New Roman" w:eastAsia="맑은 고딕" w:hAnsi="Times New Roman" w:hint="eastAsia"/>
          <w:sz w:val="22"/>
          <w:szCs w:val="22"/>
          <w:lang w:val="en-US" w:eastAsia="ko-KR"/>
        </w:rPr>
        <w:t xml:space="preserve">owever, </w:t>
      </w:r>
      <w:r w:rsidR="00140E81">
        <w:rPr>
          <w:rFonts w:ascii="Times New Roman" w:eastAsia="맑은 고딕" w:hAnsi="Times New Roman" w:hint="eastAsia"/>
          <w:sz w:val="22"/>
          <w:szCs w:val="22"/>
          <w:lang w:val="en-US" w:eastAsia="ko-KR"/>
        </w:rPr>
        <w:t xml:space="preserve">given that </w:t>
      </w:r>
      <w:r w:rsidR="008B16A8">
        <w:rPr>
          <w:rFonts w:ascii="Times New Roman" w:eastAsia="맑은 고딕" w:hAnsi="Times New Roman" w:hint="eastAsia"/>
          <w:sz w:val="22"/>
          <w:szCs w:val="22"/>
          <w:lang w:val="en-US" w:eastAsia="ko-KR"/>
        </w:rPr>
        <w:t>explanation above</w:t>
      </w:r>
      <w:r w:rsidR="00140E81">
        <w:rPr>
          <w:rFonts w:ascii="Times New Roman" w:eastAsia="맑은 고딕" w:hAnsi="Times New Roman" w:hint="eastAsia"/>
          <w:sz w:val="22"/>
          <w:szCs w:val="22"/>
          <w:lang w:val="en-US" w:eastAsia="ko-KR"/>
        </w:rPr>
        <w:t xml:space="preserve"> and</w:t>
      </w:r>
      <w:r w:rsidR="00127D1B">
        <w:rPr>
          <w:rFonts w:ascii="Times New Roman" w:eastAsia="맑은 고딕" w:hAnsi="Times New Roman" w:hint="eastAsia"/>
          <w:sz w:val="22"/>
          <w:szCs w:val="22"/>
          <w:lang w:val="en-US" w:eastAsia="ko-KR"/>
        </w:rPr>
        <w:t xml:space="preserve"> 8 HARQs per cell are </w:t>
      </w:r>
      <w:r w:rsidR="00140E81">
        <w:rPr>
          <w:rFonts w:ascii="Times New Roman" w:eastAsia="맑은 고딕" w:hAnsi="Times New Roman"/>
          <w:sz w:val="22"/>
          <w:szCs w:val="22"/>
          <w:lang w:val="en-US" w:eastAsia="ko-KR"/>
        </w:rPr>
        <w:t>performed</w:t>
      </w:r>
      <w:r w:rsidR="00140E81">
        <w:rPr>
          <w:rFonts w:ascii="Times New Roman" w:eastAsia="맑은 고딕" w:hAnsi="Times New Roman" w:hint="eastAsia"/>
          <w:sz w:val="22"/>
          <w:szCs w:val="22"/>
          <w:lang w:val="en-US" w:eastAsia="ko-KR"/>
        </w:rPr>
        <w:t>, every hop in IAB network can be delayed up to 8</w:t>
      </w:r>
      <w:r w:rsidR="00127D1B">
        <w:rPr>
          <w:rFonts w:ascii="Times New Roman" w:eastAsia="맑은 고딕" w:hAnsi="Times New Roman" w:hint="eastAsia"/>
          <w:sz w:val="22"/>
          <w:szCs w:val="22"/>
          <w:lang w:val="en-US" w:eastAsia="ko-KR"/>
        </w:rPr>
        <w:t xml:space="preserve">. </w:t>
      </w:r>
      <w:r w:rsidR="00140E81">
        <w:rPr>
          <w:rFonts w:ascii="Times New Roman" w:eastAsia="맑은 고딕" w:hAnsi="Times New Roman" w:hint="eastAsia"/>
          <w:sz w:val="22"/>
          <w:szCs w:val="22"/>
          <w:lang w:val="en-US" w:eastAsia="ko-KR"/>
        </w:rPr>
        <w:t>It may not be feasible up to 131072 PDCP SDUs delayed over the IAB network</w:t>
      </w:r>
      <w:r w:rsidR="004904E3">
        <w:rPr>
          <w:rFonts w:ascii="Times New Roman" w:eastAsia="맑은 고딕" w:hAnsi="Times New Roman" w:hint="eastAsia"/>
          <w:sz w:val="22"/>
          <w:szCs w:val="22"/>
          <w:lang w:val="en-US" w:eastAsia="ko-KR"/>
        </w:rPr>
        <w:t xml:space="preserve">, even considering </w:t>
      </w:r>
      <w:r w:rsidR="004904E3" w:rsidRPr="004904E3">
        <w:rPr>
          <w:rFonts w:ascii="Times New Roman" w:eastAsia="맑은 고딕" w:hAnsi="Times New Roman"/>
          <w:sz w:val="22"/>
          <w:szCs w:val="22"/>
          <w:lang w:val="en-US" w:eastAsia="ko-KR"/>
        </w:rPr>
        <w:t>the greater number of IAB hops</w:t>
      </w:r>
      <w:r w:rsidR="004904E3">
        <w:rPr>
          <w:rFonts w:ascii="Times New Roman" w:eastAsia="맑은 고딕" w:hAnsi="Times New Roman" w:hint="eastAsia"/>
          <w:sz w:val="22"/>
          <w:szCs w:val="22"/>
          <w:lang w:val="en-US" w:eastAsia="ko-KR"/>
        </w:rPr>
        <w:t xml:space="preserve"> with hop-by-hop ARQ mode</w:t>
      </w:r>
      <w:r w:rsidR="00140E81">
        <w:rPr>
          <w:rFonts w:ascii="Times New Roman" w:eastAsia="맑은 고딕" w:hAnsi="Times New Roman" w:hint="eastAsia"/>
          <w:sz w:val="22"/>
          <w:szCs w:val="22"/>
          <w:lang w:val="en-US" w:eastAsia="ko-KR"/>
        </w:rPr>
        <w:t xml:space="preserve">. </w:t>
      </w:r>
      <w:r w:rsidR="00A61C64">
        <w:rPr>
          <w:rFonts w:ascii="Times New Roman" w:eastAsia="맑은 고딕" w:hAnsi="Times New Roman"/>
          <w:sz w:val="22"/>
          <w:szCs w:val="22"/>
          <w:lang w:val="en-US" w:eastAsia="ko-KR"/>
        </w:rPr>
        <w:t>T</w:t>
      </w:r>
      <w:r w:rsidR="00A61C64">
        <w:rPr>
          <w:rFonts w:ascii="Times New Roman" w:eastAsia="맑은 고딕" w:hAnsi="Times New Roman" w:hint="eastAsia"/>
          <w:sz w:val="22"/>
          <w:szCs w:val="22"/>
          <w:lang w:val="en-US" w:eastAsia="ko-KR"/>
        </w:rPr>
        <w:t>hus, d</w:t>
      </w:r>
      <w:r w:rsidR="00A61C64" w:rsidRPr="009A723E">
        <w:rPr>
          <w:rFonts w:ascii="Times New Roman" w:eastAsia="맑은 고딕" w:hAnsi="Times New Roman"/>
          <w:sz w:val="22"/>
          <w:szCs w:val="22"/>
          <w:lang w:val="en-US" w:eastAsia="ko-KR"/>
        </w:rPr>
        <w:t>isorder of data arriving at the PDCP layer in IAB</w:t>
      </w:r>
      <w:r w:rsidR="00A61C64">
        <w:rPr>
          <w:rFonts w:ascii="Times New Roman" w:eastAsia="맑은 고딕" w:hAnsi="Times New Roman" w:hint="eastAsia"/>
          <w:sz w:val="22"/>
          <w:szCs w:val="22"/>
          <w:lang w:val="en-US" w:eastAsia="ko-KR"/>
        </w:rPr>
        <w:t xml:space="preserve"> would be rare.</w:t>
      </w:r>
    </w:p>
    <w:p w:rsidR="00140E81" w:rsidRDefault="008B16A8" w:rsidP="00140E81">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Observation 1</w:t>
      </w:r>
      <w:r w:rsidR="00140E81">
        <w:rPr>
          <w:rFonts w:ascii="Times New Roman" w:eastAsia="맑은 고딕" w:hAnsi="Times New Roman" w:hint="eastAsia"/>
          <w:b/>
          <w:sz w:val="22"/>
          <w:szCs w:val="22"/>
          <w:lang w:eastAsia="ko-KR"/>
        </w:rPr>
        <w:t>.</w:t>
      </w:r>
      <w:proofErr w:type="gramEnd"/>
      <w:r w:rsidR="00140E81" w:rsidRPr="00140E81">
        <w:rPr>
          <w:rFonts w:ascii="Times New Roman" w:eastAsia="맑은 고딕" w:hAnsi="Times New Roman"/>
          <w:b/>
          <w:sz w:val="22"/>
          <w:szCs w:val="22"/>
          <w:lang w:eastAsia="ko-KR"/>
        </w:rPr>
        <w:t xml:space="preserve"> </w:t>
      </w:r>
      <w:r w:rsidR="00140E81">
        <w:rPr>
          <w:rFonts w:ascii="Times New Roman" w:eastAsia="맑은 고딕" w:hAnsi="Times New Roman" w:hint="eastAsia"/>
          <w:b/>
          <w:sz w:val="22"/>
          <w:szCs w:val="22"/>
          <w:lang w:eastAsia="ko-KR"/>
        </w:rPr>
        <w:t>D</w:t>
      </w:r>
      <w:r w:rsidR="00140E81" w:rsidRPr="00140E81">
        <w:rPr>
          <w:rFonts w:ascii="Times New Roman" w:eastAsia="맑은 고딕" w:hAnsi="Times New Roman"/>
          <w:b/>
          <w:sz w:val="22"/>
          <w:szCs w:val="22"/>
          <w:lang w:eastAsia="ko-KR"/>
        </w:rPr>
        <w:t xml:space="preserve">iscarding PDCP PDUs by the receiving PDCP entity due to out of reordering window </w:t>
      </w:r>
      <w:r w:rsidR="002C244E">
        <w:rPr>
          <w:rFonts w:ascii="Times New Roman" w:eastAsia="맑은 고딕" w:hAnsi="Times New Roman" w:hint="eastAsia"/>
          <w:b/>
          <w:sz w:val="22"/>
          <w:szCs w:val="22"/>
          <w:lang w:eastAsia="ko-KR"/>
        </w:rPr>
        <w:t>would be very rare</w:t>
      </w:r>
      <w:r w:rsidR="004904E3">
        <w:rPr>
          <w:rFonts w:ascii="Times New Roman" w:eastAsia="맑은 고딕" w:hAnsi="Times New Roman" w:hint="eastAsia"/>
          <w:b/>
          <w:sz w:val="22"/>
          <w:szCs w:val="22"/>
          <w:lang w:eastAsia="ko-KR"/>
        </w:rPr>
        <w:t xml:space="preserve"> in hop-by-hop ARQ mode</w:t>
      </w:r>
      <w:r w:rsidR="004904E3">
        <w:rPr>
          <w:rFonts w:ascii="Times New Roman" w:eastAsia="맑은 고딕" w:hAnsi="Times New Roman"/>
          <w:b/>
          <w:sz w:val="22"/>
          <w:szCs w:val="22"/>
          <w:lang w:eastAsia="ko-KR"/>
        </w:rPr>
        <w:t>.</w:t>
      </w:r>
    </w:p>
    <w:p w:rsidR="00360D17" w:rsidRDefault="004904E3" w:rsidP="0073116E">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Proposal.</w:t>
      </w:r>
      <w:proofErr w:type="gramEnd"/>
      <w:r>
        <w:rPr>
          <w:rFonts w:ascii="Times New Roman" w:eastAsia="맑은 고딕" w:hAnsi="Times New Roman" w:hint="eastAsia"/>
          <w:b/>
          <w:sz w:val="22"/>
          <w:szCs w:val="22"/>
          <w:lang w:eastAsia="ko-KR"/>
        </w:rPr>
        <w:t xml:space="preserve"> </w:t>
      </w:r>
      <w:r w:rsidR="00F30478">
        <w:rPr>
          <w:rFonts w:ascii="Times New Roman" w:eastAsia="맑은 고딕" w:hAnsi="Times New Roman" w:hint="eastAsia"/>
          <w:b/>
          <w:sz w:val="22"/>
          <w:szCs w:val="22"/>
          <w:lang w:eastAsia="ko-KR"/>
        </w:rPr>
        <w:t>D</w:t>
      </w:r>
      <w:r w:rsidRPr="00140E81">
        <w:rPr>
          <w:rFonts w:ascii="Times New Roman" w:eastAsia="맑은 고딕" w:hAnsi="Times New Roman"/>
          <w:b/>
          <w:sz w:val="22"/>
          <w:szCs w:val="22"/>
          <w:lang w:eastAsia="ko-KR"/>
        </w:rPr>
        <w:t>iscarding PDCP PDUs due to out of reordering window</w:t>
      </w:r>
      <w:r w:rsidR="00F30478">
        <w:rPr>
          <w:rFonts w:ascii="Times New Roman" w:eastAsia="맑은 고딕" w:hAnsi="Times New Roman" w:hint="eastAsia"/>
          <w:b/>
          <w:sz w:val="22"/>
          <w:szCs w:val="22"/>
          <w:lang w:eastAsia="ko-KR"/>
        </w:rPr>
        <w:t xml:space="preserve"> should not be considered for comparison factor between hop-by-hop and end-to-end ARQ</w:t>
      </w:r>
      <w:r w:rsidRPr="004904E3">
        <w:rPr>
          <w:rFonts w:ascii="Times New Roman" w:eastAsia="맑은 고딕" w:hAnsi="Times New Roman" w:hint="eastAsia"/>
          <w:b/>
          <w:sz w:val="22"/>
          <w:szCs w:val="22"/>
          <w:lang w:val="en-US" w:eastAsia="ko-KR"/>
        </w:rPr>
        <w:t xml:space="preserve">. </w:t>
      </w:r>
    </w:p>
    <w:p w:rsidR="00EC19C2" w:rsidRPr="00D10F09" w:rsidRDefault="00EC19C2" w:rsidP="00475415">
      <w:pPr>
        <w:jc w:val="left"/>
        <w:rPr>
          <w:rFonts w:ascii="Times New Roman" w:eastAsia="맑은 고딕" w:hAnsi="Times New Roman"/>
          <w:sz w:val="22"/>
          <w:szCs w:val="22"/>
          <w:lang w:eastAsia="ko-KR"/>
        </w:rPr>
      </w:pPr>
    </w:p>
    <w:p w:rsidR="00AF66ED" w:rsidRDefault="005D6C63">
      <w:pPr>
        <w:pStyle w:val="1"/>
      </w:pPr>
      <w:bookmarkStart w:id="7" w:name="_Toc450908196"/>
      <w:bookmarkStart w:id="8" w:name="_In-sequence_SDU_delivery"/>
      <w:bookmarkEnd w:id="7"/>
      <w:bookmarkEnd w:id="8"/>
      <w:r>
        <w:t>Proposal</w:t>
      </w:r>
    </w:p>
    <w:p w:rsidR="00AF66ED" w:rsidRDefault="00DC7FA7" w:rsidP="005719CE">
      <w:pPr>
        <w:jc w:val="left"/>
        <w:rPr>
          <w:rFonts w:eastAsia="맑은 고딕" w:cs="Arial"/>
          <w:b/>
          <w:szCs w:val="22"/>
          <w:lang w:eastAsia="ko-KR"/>
        </w:rPr>
      </w:pPr>
      <w:r>
        <w:rPr>
          <w:rFonts w:ascii="Times New Roman" w:eastAsia="맑은 고딕" w:hAnsi="Times New Roman"/>
          <w:sz w:val="22"/>
          <w:szCs w:val="22"/>
          <w:lang w:eastAsia="ko-KR"/>
        </w:rPr>
        <w:t>In this contribution,</w:t>
      </w:r>
      <w:r w:rsidR="004E2CA8">
        <w:rPr>
          <w:rFonts w:ascii="Times New Roman" w:eastAsia="맑은 고딕" w:hAnsi="Times New Roman"/>
          <w:sz w:val="22"/>
          <w:szCs w:val="22"/>
          <w:lang w:eastAsia="ko-KR"/>
        </w:rPr>
        <w:t xml:space="preserve"> we </w:t>
      </w:r>
      <w:r w:rsidR="004904E3">
        <w:rPr>
          <w:rFonts w:ascii="Times New Roman" w:eastAsia="맑은 고딕" w:hAnsi="Times New Roman" w:hint="eastAsia"/>
          <w:sz w:val="22"/>
          <w:szCs w:val="22"/>
          <w:lang w:eastAsia="ko-KR"/>
        </w:rPr>
        <w:t xml:space="preserve">discussed on </w:t>
      </w:r>
      <w:r w:rsidR="004904E3" w:rsidRPr="004904E3">
        <w:rPr>
          <w:rFonts w:ascii="Times New Roman" w:eastAsia="맑은 고딕" w:hAnsi="Times New Roman"/>
          <w:sz w:val="22"/>
          <w:szCs w:val="22"/>
          <w:lang w:eastAsia="ko-KR"/>
        </w:rPr>
        <w:t>discarding PDCP PDUs due to out of reordering window at the receiving PDCP entity</w:t>
      </w:r>
      <w:r>
        <w:rPr>
          <w:rFonts w:ascii="Times New Roman" w:eastAsia="맑은 고딕" w:hAnsi="Times New Roman"/>
          <w:sz w:val="22"/>
          <w:szCs w:val="22"/>
          <w:lang w:eastAsia="ko-KR"/>
        </w:rPr>
        <w:t>:</w:t>
      </w:r>
    </w:p>
    <w:p w:rsidR="008B16A8" w:rsidRDefault="008B16A8" w:rsidP="008B16A8">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Observation 1.</w:t>
      </w:r>
      <w:proofErr w:type="gramEnd"/>
      <w:r w:rsidRPr="00140E81">
        <w:rPr>
          <w:rFonts w:ascii="Times New Roman" w:eastAsia="맑은 고딕" w:hAnsi="Times New Roman"/>
          <w:b/>
          <w:sz w:val="22"/>
          <w:szCs w:val="22"/>
          <w:lang w:eastAsia="ko-KR"/>
        </w:rPr>
        <w:t xml:space="preserve"> </w:t>
      </w:r>
      <w:r>
        <w:rPr>
          <w:rFonts w:ascii="Times New Roman" w:eastAsia="맑은 고딕" w:hAnsi="Times New Roman" w:hint="eastAsia"/>
          <w:b/>
          <w:sz w:val="22"/>
          <w:szCs w:val="22"/>
          <w:lang w:eastAsia="ko-KR"/>
        </w:rPr>
        <w:t>D</w:t>
      </w:r>
      <w:r w:rsidRPr="00140E81">
        <w:rPr>
          <w:rFonts w:ascii="Times New Roman" w:eastAsia="맑은 고딕" w:hAnsi="Times New Roman"/>
          <w:b/>
          <w:sz w:val="22"/>
          <w:szCs w:val="22"/>
          <w:lang w:eastAsia="ko-KR"/>
        </w:rPr>
        <w:t xml:space="preserve">iscarding PDCP PDUs by the receiving PDCP entity due to out of reordering window </w:t>
      </w:r>
      <w:r>
        <w:rPr>
          <w:rFonts w:ascii="Times New Roman" w:eastAsia="맑은 고딕" w:hAnsi="Times New Roman" w:hint="eastAsia"/>
          <w:b/>
          <w:sz w:val="22"/>
          <w:szCs w:val="22"/>
          <w:lang w:eastAsia="ko-KR"/>
        </w:rPr>
        <w:t>would be very rare in hop-by-hop ARQ mode</w:t>
      </w:r>
      <w:r>
        <w:rPr>
          <w:rFonts w:ascii="Times New Roman" w:eastAsia="맑은 고딕" w:hAnsi="Times New Roman"/>
          <w:b/>
          <w:sz w:val="22"/>
          <w:szCs w:val="22"/>
          <w:lang w:eastAsia="ko-KR"/>
        </w:rPr>
        <w:t>.</w:t>
      </w:r>
    </w:p>
    <w:p w:rsidR="008B16A8" w:rsidRDefault="008B16A8" w:rsidP="008B16A8">
      <w:pPr>
        <w:jc w:val="left"/>
        <w:rPr>
          <w:rFonts w:ascii="Times New Roman" w:eastAsia="맑은 고딕" w:hAnsi="Times New Roman"/>
          <w:sz w:val="22"/>
          <w:szCs w:val="22"/>
          <w:lang w:val="en-US" w:eastAsia="ko-KR"/>
        </w:rPr>
      </w:pPr>
      <w:proofErr w:type="gramStart"/>
      <w:r>
        <w:rPr>
          <w:rFonts w:ascii="Times New Roman" w:eastAsia="맑은 고딕" w:hAnsi="Times New Roman" w:hint="eastAsia"/>
          <w:b/>
          <w:sz w:val="22"/>
          <w:szCs w:val="22"/>
          <w:lang w:eastAsia="ko-KR"/>
        </w:rPr>
        <w:t>Proposal.</w:t>
      </w:r>
      <w:proofErr w:type="gramEnd"/>
      <w:r>
        <w:rPr>
          <w:rFonts w:ascii="Times New Roman" w:eastAsia="맑은 고딕" w:hAnsi="Times New Roman" w:hint="eastAsia"/>
          <w:b/>
          <w:sz w:val="22"/>
          <w:szCs w:val="22"/>
          <w:lang w:eastAsia="ko-KR"/>
        </w:rPr>
        <w:t xml:space="preserve"> D</w:t>
      </w:r>
      <w:r w:rsidRPr="00140E81">
        <w:rPr>
          <w:rFonts w:ascii="Times New Roman" w:eastAsia="맑은 고딕" w:hAnsi="Times New Roman"/>
          <w:b/>
          <w:sz w:val="22"/>
          <w:szCs w:val="22"/>
          <w:lang w:eastAsia="ko-KR"/>
        </w:rPr>
        <w:t>iscarding PDCP PDUs due to out of reordering window</w:t>
      </w:r>
      <w:r>
        <w:rPr>
          <w:rFonts w:ascii="Times New Roman" w:eastAsia="맑은 고딕" w:hAnsi="Times New Roman" w:hint="eastAsia"/>
          <w:b/>
          <w:sz w:val="22"/>
          <w:szCs w:val="22"/>
          <w:lang w:eastAsia="ko-KR"/>
        </w:rPr>
        <w:t xml:space="preserve"> should not be considered for comparison factor between hop-by-hop and end-to-end ARQ</w:t>
      </w:r>
      <w:r w:rsidRPr="004904E3">
        <w:rPr>
          <w:rFonts w:ascii="Times New Roman" w:eastAsia="맑은 고딕" w:hAnsi="Times New Roman" w:hint="eastAsia"/>
          <w:b/>
          <w:sz w:val="22"/>
          <w:szCs w:val="22"/>
          <w:lang w:val="en-US" w:eastAsia="ko-KR"/>
        </w:rPr>
        <w:t xml:space="preserve">. </w:t>
      </w:r>
    </w:p>
    <w:p w:rsidR="004904E3" w:rsidRPr="008B16A8" w:rsidRDefault="004904E3" w:rsidP="00A351D4">
      <w:pPr>
        <w:jc w:val="left"/>
        <w:rPr>
          <w:rFonts w:ascii="Times New Roman" w:eastAsia="맑은 고딕" w:hAnsi="Times New Roman"/>
          <w:sz w:val="22"/>
          <w:szCs w:val="22"/>
          <w:lang w:val="en-US" w:eastAsia="ko-KR"/>
        </w:rPr>
      </w:pPr>
    </w:p>
    <w:p w:rsidR="005F2942" w:rsidRPr="00A351D4" w:rsidRDefault="005F2942" w:rsidP="005F2942">
      <w:pPr>
        <w:pStyle w:val="1"/>
        <w:numPr>
          <w:ilvl w:val="0"/>
          <w:numId w:val="0"/>
        </w:numPr>
        <w:ind w:left="432" w:hanging="432"/>
        <w:rPr>
          <w:rFonts w:ascii="Times New Roman" w:eastAsia="맑은 고딕" w:hAnsi="Times New Roman"/>
          <w:lang w:val="en-US" w:eastAsia="ko-KR"/>
        </w:rPr>
      </w:pPr>
      <w:r>
        <w:rPr>
          <w:lang w:val="en-US"/>
        </w:rPr>
        <w:tab/>
      </w:r>
      <w:r w:rsidR="00942268">
        <w:rPr>
          <w:rFonts w:eastAsia="맑은 고딕" w:hint="eastAsia"/>
          <w:lang w:val="en-US" w:eastAsia="ko-KR"/>
        </w:rPr>
        <w:t>Reference</w:t>
      </w:r>
    </w:p>
    <w:p w:rsidR="00942268" w:rsidRPr="00942268" w:rsidRDefault="00942268" w:rsidP="00780E62">
      <w:pPr>
        <w:jc w:val="left"/>
        <w:rPr>
          <w:rFonts w:ascii="Times New Roman" w:eastAsia="맑은 고딕" w:hAnsi="Times New Roman"/>
          <w:sz w:val="22"/>
          <w:szCs w:val="22"/>
          <w:lang w:val="en-US" w:eastAsia="ko-KR"/>
        </w:rPr>
      </w:pPr>
      <w:r w:rsidRPr="008C3DCB">
        <w:rPr>
          <w:rFonts w:ascii="Times New Roman" w:eastAsia="맑은 고딕" w:hAnsi="Times New Roman" w:hint="eastAsia"/>
          <w:sz w:val="22"/>
          <w:szCs w:val="22"/>
          <w:lang w:val="en-US" w:eastAsia="ko-KR"/>
        </w:rPr>
        <w:t xml:space="preserve">[1] </w:t>
      </w:r>
      <w:r w:rsidRPr="008C3DCB">
        <w:rPr>
          <w:rFonts w:ascii="Times New Roman" w:eastAsia="맑은 고딕" w:hAnsi="Times New Roman"/>
          <w:sz w:val="22"/>
          <w:szCs w:val="22"/>
          <w:lang w:val="en-US" w:eastAsia="ko-KR"/>
        </w:rPr>
        <w:t>R2-1812854</w:t>
      </w:r>
      <w:r w:rsidRPr="008C3DCB">
        <w:rPr>
          <w:rFonts w:ascii="Times New Roman" w:eastAsia="맑은 고딕" w:hAnsi="Times New Roman" w:hint="eastAsia"/>
          <w:sz w:val="22"/>
          <w:szCs w:val="22"/>
          <w:lang w:val="en-US" w:eastAsia="ko-KR"/>
        </w:rPr>
        <w:tab/>
      </w:r>
      <w:r w:rsidRPr="008C3DCB">
        <w:rPr>
          <w:rFonts w:ascii="Times New Roman" w:eastAsia="맑은 고딕" w:hAnsi="Times New Roman"/>
          <w:sz w:val="22"/>
          <w:szCs w:val="22"/>
          <w:lang w:val="en-US" w:eastAsia="ko-KR"/>
        </w:rPr>
        <w:t xml:space="preserve">Discarding PDCP PDUs due to disordering in IAB network with </w:t>
      </w:r>
      <w:proofErr w:type="spellStart"/>
      <w:r w:rsidRPr="008C3DCB">
        <w:rPr>
          <w:rFonts w:ascii="Times New Roman" w:eastAsia="맑은 고딕" w:hAnsi="Times New Roman"/>
          <w:sz w:val="22"/>
          <w:szCs w:val="22"/>
          <w:lang w:val="en-US" w:eastAsia="ko-KR"/>
        </w:rPr>
        <w:t>HbH</w:t>
      </w:r>
      <w:proofErr w:type="spellEnd"/>
      <w:r w:rsidRPr="008C3DCB">
        <w:rPr>
          <w:rFonts w:ascii="Times New Roman" w:eastAsia="맑은 고딕" w:hAnsi="Times New Roman"/>
          <w:sz w:val="22"/>
          <w:szCs w:val="22"/>
          <w:lang w:val="en-US" w:eastAsia="ko-KR"/>
        </w:rPr>
        <w:t xml:space="preserve"> ARQ</w:t>
      </w:r>
      <w:r w:rsidRPr="008C3DCB">
        <w:rPr>
          <w:rFonts w:ascii="Times New Roman" w:eastAsia="맑은 고딕" w:hAnsi="Times New Roman" w:hint="eastAsia"/>
          <w:sz w:val="22"/>
          <w:szCs w:val="22"/>
          <w:lang w:val="en-US" w:eastAsia="ko-KR"/>
        </w:rPr>
        <w:tab/>
        <w:t>Huawei</w:t>
      </w:r>
    </w:p>
    <w:sectPr w:rsidR="00942268" w:rsidRPr="0094226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05E9" w:rsidRDefault="005C05E9">
      <w:r>
        <w:separator/>
      </w:r>
    </w:p>
  </w:endnote>
  <w:endnote w:type="continuationSeparator" w:id="0">
    <w:p w:rsidR="005C05E9" w:rsidRDefault="005C0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00000000" w:usb1="2AC7FCFF" w:usb2="00000012" w:usb3="00000000" w:csb0="0002009F" w:csb1="00000000"/>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C1E" w:rsidRDefault="00F00C1E">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05E9" w:rsidRDefault="005C05E9">
      <w:r>
        <w:separator/>
      </w:r>
    </w:p>
  </w:footnote>
  <w:footnote w:type="continuationSeparator" w:id="0">
    <w:p w:rsidR="005C05E9" w:rsidRDefault="005C05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0C1E" w:rsidRDefault="00F00C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22FE2E64"/>
    <w:multiLevelType w:val="hybridMultilevel"/>
    <w:tmpl w:val="CD0E38C6"/>
    <w:lvl w:ilvl="0" w:tplc="3DCACB8C">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49804F5"/>
    <w:multiLevelType w:val="hybridMultilevel"/>
    <w:tmpl w:val="9BC20C10"/>
    <w:lvl w:ilvl="0" w:tplc="AC826AFE">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12"/>
  </w:num>
  <w:num w:numId="10">
    <w:abstractNumId w:val="15"/>
  </w:num>
  <w:num w:numId="11">
    <w:abstractNumId w:val="5"/>
  </w:num>
  <w:num w:numId="12">
    <w:abstractNumId w:val="14"/>
  </w:num>
  <w:num w:numId="13">
    <w:abstractNumId w:val="4"/>
  </w:num>
  <w:num w:numId="14">
    <w:abstractNumId w:val="3"/>
  </w:num>
  <w:num w:numId="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132B7"/>
    <w:rsid w:val="00014D74"/>
    <w:rsid w:val="00017117"/>
    <w:rsid w:val="00017A2F"/>
    <w:rsid w:val="0002003E"/>
    <w:rsid w:val="000316AD"/>
    <w:rsid w:val="00033633"/>
    <w:rsid w:val="00036041"/>
    <w:rsid w:val="00054F6B"/>
    <w:rsid w:val="00055BAF"/>
    <w:rsid w:val="00063074"/>
    <w:rsid w:val="00071938"/>
    <w:rsid w:val="00074666"/>
    <w:rsid w:val="0007651C"/>
    <w:rsid w:val="00086432"/>
    <w:rsid w:val="0009143F"/>
    <w:rsid w:val="0009445F"/>
    <w:rsid w:val="000A4CB0"/>
    <w:rsid w:val="000A5438"/>
    <w:rsid w:val="000A699C"/>
    <w:rsid w:val="000B724D"/>
    <w:rsid w:val="000C03B6"/>
    <w:rsid w:val="000C1D65"/>
    <w:rsid w:val="000C5D6D"/>
    <w:rsid w:val="000C7E31"/>
    <w:rsid w:val="000E0425"/>
    <w:rsid w:val="000F2C2B"/>
    <w:rsid w:val="000F4221"/>
    <w:rsid w:val="0010000E"/>
    <w:rsid w:val="00100E67"/>
    <w:rsid w:val="00100FBE"/>
    <w:rsid w:val="00107B86"/>
    <w:rsid w:val="00127D1B"/>
    <w:rsid w:val="00133D39"/>
    <w:rsid w:val="00140196"/>
    <w:rsid w:val="00140E81"/>
    <w:rsid w:val="001423C3"/>
    <w:rsid w:val="0014480B"/>
    <w:rsid w:val="00155B0E"/>
    <w:rsid w:val="0016153D"/>
    <w:rsid w:val="00163A06"/>
    <w:rsid w:val="001647EA"/>
    <w:rsid w:val="001730FD"/>
    <w:rsid w:val="001746E2"/>
    <w:rsid w:val="0017507E"/>
    <w:rsid w:val="00175ACC"/>
    <w:rsid w:val="00176A41"/>
    <w:rsid w:val="001779CF"/>
    <w:rsid w:val="00180EB8"/>
    <w:rsid w:val="001953A3"/>
    <w:rsid w:val="00197AC9"/>
    <w:rsid w:val="001B2763"/>
    <w:rsid w:val="001B2DBF"/>
    <w:rsid w:val="001B3A1A"/>
    <w:rsid w:val="001B71FC"/>
    <w:rsid w:val="001C131F"/>
    <w:rsid w:val="001D2307"/>
    <w:rsid w:val="001F1A24"/>
    <w:rsid w:val="001F205E"/>
    <w:rsid w:val="001F6462"/>
    <w:rsid w:val="001F70E4"/>
    <w:rsid w:val="00210FF5"/>
    <w:rsid w:val="00212CD1"/>
    <w:rsid w:val="00216CE5"/>
    <w:rsid w:val="00220EA0"/>
    <w:rsid w:val="00221E28"/>
    <w:rsid w:val="00223F26"/>
    <w:rsid w:val="00226AC6"/>
    <w:rsid w:val="00226ED9"/>
    <w:rsid w:val="00233AD8"/>
    <w:rsid w:val="0023683D"/>
    <w:rsid w:val="0024035E"/>
    <w:rsid w:val="00240A5C"/>
    <w:rsid w:val="00242B7B"/>
    <w:rsid w:val="00245375"/>
    <w:rsid w:val="00252B44"/>
    <w:rsid w:val="00253637"/>
    <w:rsid w:val="002700AC"/>
    <w:rsid w:val="00270CBC"/>
    <w:rsid w:val="002710B5"/>
    <w:rsid w:val="002901AE"/>
    <w:rsid w:val="00290444"/>
    <w:rsid w:val="002A3CD4"/>
    <w:rsid w:val="002A609F"/>
    <w:rsid w:val="002B4F4A"/>
    <w:rsid w:val="002C09FB"/>
    <w:rsid w:val="002C244E"/>
    <w:rsid w:val="002D1C5B"/>
    <w:rsid w:val="002E4B91"/>
    <w:rsid w:val="002E7B03"/>
    <w:rsid w:val="002F348D"/>
    <w:rsid w:val="002F632D"/>
    <w:rsid w:val="00303E46"/>
    <w:rsid w:val="00305309"/>
    <w:rsid w:val="00306673"/>
    <w:rsid w:val="00306BC9"/>
    <w:rsid w:val="00312B1A"/>
    <w:rsid w:val="00324773"/>
    <w:rsid w:val="0033264C"/>
    <w:rsid w:val="00343133"/>
    <w:rsid w:val="003446EF"/>
    <w:rsid w:val="003456BD"/>
    <w:rsid w:val="003536E8"/>
    <w:rsid w:val="00360D17"/>
    <w:rsid w:val="00394616"/>
    <w:rsid w:val="003947AD"/>
    <w:rsid w:val="003A08EB"/>
    <w:rsid w:val="003A52F9"/>
    <w:rsid w:val="003B0784"/>
    <w:rsid w:val="003B5A19"/>
    <w:rsid w:val="003B77DA"/>
    <w:rsid w:val="003C0B35"/>
    <w:rsid w:val="003C33B2"/>
    <w:rsid w:val="003D2A11"/>
    <w:rsid w:val="003D4F35"/>
    <w:rsid w:val="003E0EA5"/>
    <w:rsid w:val="003E2F0D"/>
    <w:rsid w:val="003F7680"/>
    <w:rsid w:val="00410DB6"/>
    <w:rsid w:val="004122FD"/>
    <w:rsid w:val="004131BC"/>
    <w:rsid w:val="00425AB1"/>
    <w:rsid w:val="00431519"/>
    <w:rsid w:val="00431A81"/>
    <w:rsid w:val="00432FD6"/>
    <w:rsid w:val="00434B68"/>
    <w:rsid w:val="00446CB6"/>
    <w:rsid w:val="00447583"/>
    <w:rsid w:val="004523E6"/>
    <w:rsid w:val="004612EE"/>
    <w:rsid w:val="00465689"/>
    <w:rsid w:val="0047201A"/>
    <w:rsid w:val="00475415"/>
    <w:rsid w:val="0048570F"/>
    <w:rsid w:val="004904E3"/>
    <w:rsid w:val="0049381B"/>
    <w:rsid w:val="0049772C"/>
    <w:rsid w:val="0049799A"/>
    <w:rsid w:val="004B29D5"/>
    <w:rsid w:val="004B311D"/>
    <w:rsid w:val="004B6DD5"/>
    <w:rsid w:val="004D0C0A"/>
    <w:rsid w:val="004D492F"/>
    <w:rsid w:val="004D64AF"/>
    <w:rsid w:val="004E2CA8"/>
    <w:rsid w:val="00502A99"/>
    <w:rsid w:val="00507CBF"/>
    <w:rsid w:val="00507D06"/>
    <w:rsid w:val="00513CF5"/>
    <w:rsid w:val="00513E0B"/>
    <w:rsid w:val="00515F3C"/>
    <w:rsid w:val="005166BC"/>
    <w:rsid w:val="00534FE3"/>
    <w:rsid w:val="00541622"/>
    <w:rsid w:val="005444A8"/>
    <w:rsid w:val="0054767F"/>
    <w:rsid w:val="00560EE2"/>
    <w:rsid w:val="00563B5D"/>
    <w:rsid w:val="005719CE"/>
    <w:rsid w:val="00572495"/>
    <w:rsid w:val="0057343A"/>
    <w:rsid w:val="00576BAC"/>
    <w:rsid w:val="00576E01"/>
    <w:rsid w:val="00593F29"/>
    <w:rsid w:val="005A242C"/>
    <w:rsid w:val="005A3120"/>
    <w:rsid w:val="005B0ACA"/>
    <w:rsid w:val="005B3AD9"/>
    <w:rsid w:val="005B5C56"/>
    <w:rsid w:val="005C05E9"/>
    <w:rsid w:val="005C075D"/>
    <w:rsid w:val="005C2F91"/>
    <w:rsid w:val="005C4D1A"/>
    <w:rsid w:val="005D1612"/>
    <w:rsid w:val="005D6C63"/>
    <w:rsid w:val="005E543E"/>
    <w:rsid w:val="005F1678"/>
    <w:rsid w:val="005F2942"/>
    <w:rsid w:val="005F6393"/>
    <w:rsid w:val="00611B05"/>
    <w:rsid w:val="006240D0"/>
    <w:rsid w:val="00624F6B"/>
    <w:rsid w:val="006331A2"/>
    <w:rsid w:val="006423CF"/>
    <w:rsid w:val="0065234F"/>
    <w:rsid w:val="00653728"/>
    <w:rsid w:val="00657C06"/>
    <w:rsid w:val="00666580"/>
    <w:rsid w:val="006764EA"/>
    <w:rsid w:val="006808E9"/>
    <w:rsid w:val="006812C0"/>
    <w:rsid w:val="0068401D"/>
    <w:rsid w:val="00690174"/>
    <w:rsid w:val="00691076"/>
    <w:rsid w:val="00691D0C"/>
    <w:rsid w:val="00692F84"/>
    <w:rsid w:val="00696DF8"/>
    <w:rsid w:val="006A1208"/>
    <w:rsid w:val="006A31FF"/>
    <w:rsid w:val="006B27F2"/>
    <w:rsid w:val="006B5272"/>
    <w:rsid w:val="006C062E"/>
    <w:rsid w:val="006D36CE"/>
    <w:rsid w:val="006D63F3"/>
    <w:rsid w:val="006D72B4"/>
    <w:rsid w:val="006D7B67"/>
    <w:rsid w:val="006E01CF"/>
    <w:rsid w:val="006E043A"/>
    <w:rsid w:val="006E1A6D"/>
    <w:rsid w:val="006E50E5"/>
    <w:rsid w:val="006F3EB7"/>
    <w:rsid w:val="007126DA"/>
    <w:rsid w:val="00713763"/>
    <w:rsid w:val="00725D61"/>
    <w:rsid w:val="0073116E"/>
    <w:rsid w:val="00736A46"/>
    <w:rsid w:val="007370D6"/>
    <w:rsid w:val="0073758C"/>
    <w:rsid w:val="00757B7D"/>
    <w:rsid w:val="0076571D"/>
    <w:rsid w:val="00766C29"/>
    <w:rsid w:val="007670E4"/>
    <w:rsid w:val="00770236"/>
    <w:rsid w:val="00780E62"/>
    <w:rsid w:val="007831D2"/>
    <w:rsid w:val="0079218E"/>
    <w:rsid w:val="007A02AC"/>
    <w:rsid w:val="007A604A"/>
    <w:rsid w:val="007B3B07"/>
    <w:rsid w:val="007B6585"/>
    <w:rsid w:val="007D5768"/>
    <w:rsid w:val="007E14CB"/>
    <w:rsid w:val="007E5615"/>
    <w:rsid w:val="007F7F75"/>
    <w:rsid w:val="00802189"/>
    <w:rsid w:val="008130CF"/>
    <w:rsid w:val="00813A0D"/>
    <w:rsid w:val="00820A40"/>
    <w:rsid w:val="008220F9"/>
    <w:rsid w:val="008238E1"/>
    <w:rsid w:val="0082505A"/>
    <w:rsid w:val="008277F5"/>
    <w:rsid w:val="008366C8"/>
    <w:rsid w:val="00840996"/>
    <w:rsid w:val="008424C2"/>
    <w:rsid w:val="008425FC"/>
    <w:rsid w:val="00850078"/>
    <w:rsid w:val="00875C34"/>
    <w:rsid w:val="00882B6D"/>
    <w:rsid w:val="00883784"/>
    <w:rsid w:val="00887EDA"/>
    <w:rsid w:val="00892E14"/>
    <w:rsid w:val="008950EF"/>
    <w:rsid w:val="0089743B"/>
    <w:rsid w:val="008B16A8"/>
    <w:rsid w:val="008B19D8"/>
    <w:rsid w:val="008B494F"/>
    <w:rsid w:val="008B4D44"/>
    <w:rsid w:val="008C1362"/>
    <w:rsid w:val="008C3DCB"/>
    <w:rsid w:val="008C5CF2"/>
    <w:rsid w:val="008C7645"/>
    <w:rsid w:val="008C7E62"/>
    <w:rsid w:val="008D2061"/>
    <w:rsid w:val="008D7AC1"/>
    <w:rsid w:val="008E164F"/>
    <w:rsid w:val="008E1E6F"/>
    <w:rsid w:val="008F108D"/>
    <w:rsid w:val="00911744"/>
    <w:rsid w:val="009241BD"/>
    <w:rsid w:val="00927AC9"/>
    <w:rsid w:val="009416E4"/>
    <w:rsid w:val="00942268"/>
    <w:rsid w:val="009556D6"/>
    <w:rsid w:val="00975457"/>
    <w:rsid w:val="00982777"/>
    <w:rsid w:val="00982FA6"/>
    <w:rsid w:val="009915AB"/>
    <w:rsid w:val="00992249"/>
    <w:rsid w:val="0099518A"/>
    <w:rsid w:val="009A3857"/>
    <w:rsid w:val="009A420B"/>
    <w:rsid w:val="009A4669"/>
    <w:rsid w:val="009A6CDD"/>
    <w:rsid w:val="009A723E"/>
    <w:rsid w:val="009C102C"/>
    <w:rsid w:val="009D1152"/>
    <w:rsid w:val="009D3690"/>
    <w:rsid w:val="009D41DE"/>
    <w:rsid w:val="009D4ADA"/>
    <w:rsid w:val="009D567F"/>
    <w:rsid w:val="009D6B8A"/>
    <w:rsid w:val="009E4842"/>
    <w:rsid w:val="00A030CA"/>
    <w:rsid w:val="00A04363"/>
    <w:rsid w:val="00A05678"/>
    <w:rsid w:val="00A0591E"/>
    <w:rsid w:val="00A10FBC"/>
    <w:rsid w:val="00A1645B"/>
    <w:rsid w:val="00A17DF7"/>
    <w:rsid w:val="00A351D4"/>
    <w:rsid w:val="00A463C7"/>
    <w:rsid w:val="00A570DF"/>
    <w:rsid w:val="00A61C64"/>
    <w:rsid w:val="00A658ED"/>
    <w:rsid w:val="00A73F89"/>
    <w:rsid w:val="00A75275"/>
    <w:rsid w:val="00A80A38"/>
    <w:rsid w:val="00A857B6"/>
    <w:rsid w:val="00A9074E"/>
    <w:rsid w:val="00A91D4E"/>
    <w:rsid w:val="00AA37CF"/>
    <w:rsid w:val="00AB2A0D"/>
    <w:rsid w:val="00AC7749"/>
    <w:rsid w:val="00AD618F"/>
    <w:rsid w:val="00AF02B3"/>
    <w:rsid w:val="00AF63B9"/>
    <w:rsid w:val="00AF66ED"/>
    <w:rsid w:val="00AF6A2D"/>
    <w:rsid w:val="00B01F21"/>
    <w:rsid w:val="00B0570B"/>
    <w:rsid w:val="00B065F4"/>
    <w:rsid w:val="00B21D9C"/>
    <w:rsid w:val="00B250D7"/>
    <w:rsid w:val="00B30152"/>
    <w:rsid w:val="00B44E4C"/>
    <w:rsid w:val="00B56D12"/>
    <w:rsid w:val="00B61F39"/>
    <w:rsid w:val="00B65E6A"/>
    <w:rsid w:val="00B77C83"/>
    <w:rsid w:val="00B86817"/>
    <w:rsid w:val="00B86E89"/>
    <w:rsid w:val="00BB5C10"/>
    <w:rsid w:val="00BC2A48"/>
    <w:rsid w:val="00BC584E"/>
    <w:rsid w:val="00BD5A64"/>
    <w:rsid w:val="00BE227E"/>
    <w:rsid w:val="00BF6F06"/>
    <w:rsid w:val="00BF770C"/>
    <w:rsid w:val="00BF7C63"/>
    <w:rsid w:val="00C02946"/>
    <w:rsid w:val="00C14993"/>
    <w:rsid w:val="00C255CC"/>
    <w:rsid w:val="00C3198C"/>
    <w:rsid w:val="00C32613"/>
    <w:rsid w:val="00C530EF"/>
    <w:rsid w:val="00C56081"/>
    <w:rsid w:val="00C5699C"/>
    <w:rsid w:val="00C6074C"/>
    <w:rsid w:val="00C610AB"/>
    <w:rsid w:val="00C71D11"/>
    <w:rsid w:val="00C727DA"/>
    <w:rsid w:val="00C733F7"/>
    <w:rsid w:val="00C800D7"/>
    <w:rsid w:val="00C805AC"/>
    <w:rsid w:val="00C82B68"/>
    <w:rsid w:val="00C83D6C"/>
    <w:rsid w:val="00C84EDD"/>
    <w:rsid w:val="00C8779C"/>
    <w:rsid w:val="00C92921"/>
    <w:rsid w:val="00C94A9A"/>
    <w:rsid w:val="00CA6E64"/>
    <w:rsid w:val="00CB1D4A"/>
    <w:rsid w:val="00CB2D92"/>
    <w:rsid w:val="00CB66E5"/>
    <w:rsid w:val="00CC09D3"/>
    <w:rsid w:val="00CC7E2F"/>
    <w:rsid w:val="00CE14D9"/>
    <w:rsid w:val="00CE150D"/>
    <w:rsid w:val="00CF09DC"/>
    <w:rsid w:val="00CF0B93"/>
    <w:rsid w:val="00CF25FE"/>
    <w:rsid w:val="00CF6C6D"/>
    <w:rsid w:val="00D017E9"/>
    <w:rsid w:val="00D04238"/>
    <w:rsid w:val="00D10F09"/>
    <w:rsid w:val="00D24A18"/>
    <w:rsid w:val="00D2504A"/>
    <w:rsid w:val="00D25CCC"/>
    <w:rsid w:val="00D31177"/>
    <w:rsid w:val="00D32120"/>
    <w:rsid w:val="00D36444"/>
    <w:rsid w:val="00D40FC1"/>
    <w:rsid w:val="00D470EF"/>
    <w:rsid w:val="00D51B67"/>
    <w:rsid w:val="00D601F9"/>
    <w:rsid w:val="00D7093F"/>
    <w:rsid w:val="00D77B0D"/>
    <w:rsid w:val="00D82151"/>
    <w:rsid w:val="00D83843"/>
    <w:rsid w:val="00DA2E67"/>
    <w:rsid w:val="00DA3886"/>
    <w:rsid w:val="00DA40C7"/>
    <w:rsid w:val="00DB2B0E"/>
    <w:rsid w:val="00DB2FCB"/>
    <w:rsid w:val="00DC7FA7"/>
    <w:rsid w:val="00DE63E2"/>
    <w:rsid w:val="00DF0329"/>
    <w:rsid w:val="00DF0EB7"/>
    <w:rsid w:val="00DF0FFA"/>
    <w:rsid w:val="00DF3493"/>
    <w:rsid w:val="00DF4D3A"/>
    <w:rsid w:val="00E01FE1"/>
    <w:rsid w:val="00E3433A"/>
    <w:rsid w:val="00E37112"/>
    <w:rsid w:val="00E411BB"/>
    <w:rsid w:val="00E4327F"/>
    <w:rsid w:val="00E56C33"/>
    <w:rsid w:val="00E57798"/>
    <w:rsid w:val="00E6189D"/>
    <w:rsid w:val="00E61ABB"/>
    <w:rsid w:val="00E633DB"/>
    <w:rsid w:val="00E67519"/>
    <w:rsid w:val="00E83964"/>
    <w:rsid w:val="00E83CD9"/>
    <w:rsid w:val="00EA2D9A"/>
    <w:rsid w:val="00EA77B7"/>
    <w:rsid w:val="00EB0815"/>
    <w:rsid w:val="00EB3FB0"/>
    <w:rsid w:val="00EB6D34"/>
    <w:rsid w:val="00EC19C2"/>
    <w:rsid w:val="00EC47A8"/>
    <w:rsid w:val="00EC54A3"/>
    <w:rsid w:val="00EF25FD"/>
    <w:rsid w:val="00EF2BF4"/>
    <w:rsid w:val="00EF4259"/>
    <w:rsid w:val="00EF78D3"/>
    <w:rsid w:val="00F00C1E"/>
    <w:rsid w:val="00F10903"/>
    <w:rsid w:val="00F12284"/>
    <w:rsid w:val="00F12CAA"/>
    <w:rsid w:val="00F148D5"/>
    <w:rsid w:val="00F17042"/>
    <w:rsid w:val="00F2201B"/>
    <w:rsid w:val="00F30478"/>
    <w:rsid w:val="00F31508"/>
    <w:rsid w:val="00F327AB"/>
    <w:rsid w:val="00F36A55"/>
    <w:rsid w:val="00F41418"/>
    <w:rsid w:val="00F445B5"/>
    <w:rsid w:val="00F463FC"/>
    <w:rsid w:val="00F575F7"/>
    <w:rsid w:val="00F611E6"/>
    <w:rsid w:val="00F62274"/>
    <w:rsid w:val="00F64E4A"/>
    <w:rsid w:val="00F8371A"/>
    <w:rsid w:val="00F849E6"/>
    <w:rsid w:val="00F92838"/>
    <w:rsid w:val="00F97331"/>
    <w:rsid w:val="00FA2543"/>
    <w:rsid w:val="00FB04C2"/>
    <w:rsid w:val="00FC3F70"/>
    <w:rsid w:val="00FE5E76"/>
    <w:rsid w:val="00FE7F31"/>
    <w:rsid w:val="00FF22D6"/>
    <w:rsid w:val="00FF4933"/>
    <w:rsid w:val="00FF6B6E"/>
    <w:rsid w:val="00FF72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0"/>
    <w:link w:val="NOChar"/>
    <w:rsid w:val="00140E81"/>
    <w:pPr>
      <w:keepLines/>
      <w:spacing w:after="180"/>
      <w:ind w:left="1135" w:hanging="851"/>
      <w:jc w:val="left"/>
    </w:pPr>
    <w:rPr>
      <w:rFonts w:ascii="Times New Roman" w:eastAsia="맑은 고딕" w:hAnsi="Times New Roman"/>
      <w:lang w:eastAsia="ja-JP"/>
    </w:rPr>
  </w:style>
  <w:style w:type="character" w:customStyle="1" w:styleId="NOChar">
    <w:name w:val="NO Char"/>
    <w:link w:val="NO"/>
    <w:rsid w:val="00140E81"/>
    <w:rPr>
      <w:rFonts w:ascii="Times New Roman" w:eastAsia="맑은 고딕" w:hAnsi="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semiHidden="0" w:uiPriority="66" w:unhideWhenUsed="0"/>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customStyle="1" w:styleId="Agreement">
    <w:name w:val="Agreement"/>
    <w:basedOn w:val="a0"/>
    <w:next w:val="Doc-text2"/>
    <w:rsid w:val="000B724D"/>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0"/>
    <w:link w:val="NOChar"/>
    <w:rsid w:val="00140E81"/>
    <w:pPr>
      <w:keepLines/>
      <w:spacing w:after="180"/>
      <w:ind w:left="1135" w:hanging="851"/>
      <w:jc w:val="left"/>
    </w:pPr>
    <w:rPr>
      <w:rFonts w:ascii="Times New Roman" w:eastAsia="맑은 고딕" w:hAnsi="Times New Roman"/>
      <w:lang w:eastAsia="ja-JP"/>
    </w:rPr>
  </w:style>
  <w:style w:type="character" w:customStyle="1" w:styleId="NOChar">
    <w:name w:val="NO Char"/>
    <w:link w:val="NO"/>
    <w:rsid w:val="00140E8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emf"/><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90570CA-9028-4DF1-B651-1AA320246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7544</TotalTime>
  <Pages>2</Pages>
  <Words>561</Words>
  <Characters>3198</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LG</cp:lastModifiedBy>
  <cp:revision>92</cp:revision>
  <cp:lastPrinted>2018-01-11T07:49:00Z</cp:lastPrinted>
  <dcterms:created xsi:type="dcterms:W3CDTF">2018-04-18T22:23:00Z</dcterms:created>
  <dcterms:modified xsi:type="dcterms:W3CDTF">2018-11-02T01:32:00Z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